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B4" w:rsidRDefault="00C309B4" w:rsidP="001F4B77">
      <w:pPr>
        <w:rPr>
          <w:rFonts w:ascii="Times New Roman" w:hAnsi="Times New Roman" w:cs="Times New Roman"/>
          <w:sz w:val="24"/>
          <w:szCs w:val="24"/>
        </w:rPr>
      </w:pPr>
    </w:p>
    <w:p w:rsidR="0056248B" w:rsidRPr="001F4B77" w:rsidRDefault="001F4B77" w:rsidP="001F4B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B77">
        <w:rPr>
          <w:rFonts w:ascii="Times New Roman" w:hAnsi="Times New Roman" w:cs="Times New Roman"/>
          <w:sz w:val="24"/>
          <w:szCs w:val="24"/>
        </w:rPr>
        <w:t>SE.5042.1.2020.KS</w:t>
      </w:r>
    </w:p>
    <w:p w:rsidR="001F4B77" w:rsidRDefault="001F4B77" w:rsidP="00901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58" w:rsidRPr="00901458" w:rsidRDefault="001F4B77" w:rsidP="0090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14</w:t>
      </w:r>
      <w:r w:rsidR="00901458" w:rsidRPr="00901458">
        <w:rPr>
          <w:rFonts w:ascii="Times New Roman" w:hAnsi="Times New Roman" w:cs="Times New Roman"/>
          <w:b/>
          <w:sz w:val="24"/>
          <w:szCs w:val="24"/>
        </w:rPr>
        <w:t xml:space="preserve">/2021 </w:t>
      </w:r>
    </w:p>
    <w:p w:rsidR="00901458" w:rsidRPr="00901458" w:rsidRDefault="00901458" w:rsidP="0090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</w:t>
      </w:r>
      <w:r w:rsidRPr="009014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Nowy Duninów</w:t>
      </w:r>
    </w:p>
    <w:p w:rsidR="00901458" w:rsidRDefault="00901458" w:rsidP="00901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5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1458">
        <w:rPr>
          <w:rFonts w:ascii="Times New Roman" w:hAnsi="Times New Roman" w:cs="Times New Roman"/>
          <w:sz w:val="24"/>
          <w:szCs w:val="24"/>
        </w:rPr>
        <w:t>5 stycznia 2021 r.</w:t>
      </w:r>
    </w:p>
    <w:p w:rsidR="00901458" w:rsidRDefault="00901458" w:rsidP="0090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58">
        <w:rPr>
          <w:rFonts w:ascii="Times New Roman" w:hAnsi="Times New Roman" w:cs="Times New Roman"/>
          <w:b/>
          <w:sz w:val="24"/>
          <w:szCs w:val="24"/>
        </w:rPr>
        <w:t xml:space="preserve">w sprawie powołania Gminnego Biura Spisowego w </w:t>
      </w:r>
      <w:r w:rsidR="001F4B77">
        <w:rPr>
          <w:rFonts w:ascii="Times New Roman" w:hAnsi="Times New Roman" w:cs="Times New Roman"/>
          <w:b/>
          <w:sz w:val="24"/>
          <w:szCs w:val="24"/>
        </w:rPr>
        <w:t>Nowym Duninowie</w:t>
      </w:r>
    </w:p>
    <w:p w:rsidR="0037533E" w:rsidRPr="00901458" w:rsidRDefault="0037533E" w:rsidP="00901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58" w:rsidRPr="00901458" w:rsidRDefault="00901458" w:rsidP="00901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58">
        <w:rPr>
          <w:rFonts w:ascii="Times New Roman" w:hAnsi="Times New Roman" w:cs="Times New Roman"/>
          <w:sz w:val="24"/>
          <w:szCs w:val="24"/>
        </w:rPr>
        <w:t>Na podstawie art. 33 ust.</w:t>
      </w:r>
      <w:r w:rsidR="0056248B">
        <w:rPr>
          <w:rFonts w:ascii="Times New Roman" w:hAnsi="Times New Roman" w:cs="Times New Roman"/>
          <w:sz w:val="24"/>
          <w:szCs w:val="24"/>
        </w:rPr>
        <w:t xml:space="preserve"> </w:t>
      </w:r>
      <w:r w:rsidRPr="00901458">
        <w:rPr>
          <w:rFonts w:ascii="Times New Roman" w:hAnsi="Times New Roman" w:cs="Times New Roman"/>
          <w:sz w:val="24"/>
          <w:szCs w:val="24"/>
        </w:rPr>
        <w:t>3 i 34 ust. 2 pkt 2 ustawy z dnia 9 sierpnia 2019 r. o narodowym spisie powszechnym ludności i mieszkań w 2021 r. (Dz.U. z 2019 r. poz. 1775 oraz z 2020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01458">
        <w:rPr>
          <w:rFonts w:ascii="Times New Roman" w:hAnsi="Times New Roman" w:cs="Times New Roman"/>
          <w:sz w:val="24"/>
          <w:szCs w:val="24"/>
        </w:rPr>
        <w:t xml:space="preserve"> poz. 1486) zarządza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901458">
        <w:rPr>
          <w:rFonts w:ascii="Times New Roman" w:hAnsi="Times New Roman" w:cs="Times New Roman"/>
          <w:sz w:val="24"/>
          <w:szCs w:val="24"/>
        </w:rPr>
        <w:t>, co następuje:</w:t>
      </w:r>
    </w:p>
    <w:p w:rsidR="00901458" w:rsidRPr="0056248B" w:rsidRDefault="00901458" w:rsidP="0056248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b/>
          <w:sz w:val="24"/>
          <w:szCs w:val="24"/>
        </w:rPr>
        <w:t>§ 1.</w:t>
      </w:r>
      <w:r w:rsidRPr="001F4B77">
        <w:rPr>
          <w:rFonts w:ascii="Times New Roman" w:hAnsi="Times New Roman" w:cs="Times New Roman"/>
          <w:sz w:val="24"/>
          <w:szCs w:val="24"/>
        </w:rPr>
        <w:t>1.</w:t>
      </w:r>
      <w:r w:rsidRPr="0056248B">
        <w:rPr>
          <w:rFonts w:ascii="Times New Roman" w:hAnsi="Times New Roman" w:cs="Times New Roman"/>
          <w:sz w:val="24"/>
          <w:szCs w:val="24"/>
        </w:rPr>
        <w:t xml:space="preserve"> Tworzy się Gminne Biuro Spisowe</w:t>
      </w:r>
      <w:r w:rsidR="0037533E">
        <w:rPr>
          <w:rFonts w:ascii="Times New Roman" w:hAnsi="Times New Roman" w:cs="Times New Roman"/>
          <w:sz w:val="24"/>
          <w:szCs w:val="24"/>
        </w:rPr>
        <w:t xml:space="preserve"> w Nowym Duninowie</w:t>
      </w:r>
      <w:r w:rsidR="0056248B">
        <w:rPr>
          <w:rFonts w:ascii="Times New Roman" w:hAnsi="Times New Roman" w:cs="Times New Roman"/>
          <w:sz w:val="24"/>
          <w:szCs w:val="24"/>
        </w:rPr>
        <w:t>,</w:t>
      </w:r>
      <w:r w:rsidR="003753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248B">
        <w:rPr>
          <w:rFonts w:ascii="Times New Roman" w:hAnsi="Times New Roman" w:cs="Times New Roman"/>
          <w:sz w:val="24"/>
          <w:szCs w:val="24"/>
        </w:rPr>
        <w:t xml:space="preserve"> </w:t>
      </w:r>
      <w:r w:rsidRPr="0056248B">
        <w:rPr>
          <w:rFonts w:ascii="Times New Roman" w:hAnsi="Times New Roman" w:cs="Times New Roman"/>
          <w:sz w:val="24"/>
          <w:szCs w:val="24"/>
        </w:rPr>
        <w:t xml:space="preserve"> </w:t>
      </w:r>
      <w:r w:rsidR="003753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248B" w:rsidRPr="0056248B">
        <w:rPr>
          <w:rFonts w:ascii="Times New Roman" w:hAnsi="Times New Roman" w:cs="Times New Roman"/>
          <w:sz w:val="24"/>
          <w:szCs w:val="24"/>
        </w:rPr>
        <w:t>zwane dalej ”Biurem”</w:t>
      </w:r>
      <w:r w:rsidR="0037533E">
        <w:rPr>
          <w:rFonts w:ascii="Times New Roman" w:hAnsi="Times New Roman" w:cs="Times New Roman"/>
          <w:sz w:val="24"/>
          <w:szCs w:val="24"/>
        </w:rPr>
        <w:t>, w składzie:</w:t>
      </w:r>
    </w:p>
    <w:p w:rsidR="00901458" w:rsidRPr="0056248B" w:rsidRDefault="00901458" w:rsidP="0056248B">
      <w:pPr>
        <w:pStyle w:val="Bezodstpw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>Katarzyna Stawicka - Zastępca Gminnego Komisarza Spisowego;</w:t>
      </w:r>
    </w:p>
    <w:p w:rsidR="00901458" w:rsidRDefault="00901458" w:rsidP="0056248B">
      <w:pPr>
        <w:pStyle w:val="Bezodstpw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>Anna Morawska -  Koordynator Gminny</w:t>
      </w:r>
      <w:r w:rsidR="0056248B">
        <w:rPr>
          <w:rFonts w:ascii="Times New Roman" w:hAnsi="Times New Roman" w:cs="Times New Roman"/>
          <w:sz w:val="24"/>
          <w:szCs w:val="24"/>
        </w:rPr>
        <w:t>;</w:t>
      </w:r>
    </w:p>
    <w:p w:rsidR="001F4B77" w:rsidRPr="0056248B" w:rsidRDefault="001F4B77" w:rsidP="0056248B">
      <w:pPr>
        <w:pStyle w:val="Bezodstpw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Majchrowska – członek Biura;</w:t>
      </w:r>
    </w:p>
    <w:p w:rsidR="00901458" w:rsidRDefault="00901458" w:rsidP="0056248B">
      <w:pPr>
        <w:pStyle w:val="Bezodstpw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 xml:space="preserve">Hanna Bińkowska - członek </w:t>
      </w:r>
      <w:r w:rsidR="0037533E">
        <w:rPr>
          <w:rFonts w:ascii="Times New Roman" w:hAnsi="Times New Roman" w:cs="Times New Roman"/>
          <w:sz w:val="24"/>
          <w:szCs w:val="24"/>
        </w:rPr>
        <w:t>Biura</w:t>
      </w:r>
      <w:r w:rsidRPr="0056248B">
        <w:rPr>
          <w:rFonts w:ascii="Times New Roman" w:hAnsi="Times New Roman" w:cs="Times New Roman"/>
          <w:sz w:val="24"/>
          <w:szCs w:val="24"/>
        </w:rPr>
        <w:t>.</w:t>
      </w:r>
    </w:p>
    <w:p w:rsidR="0037533E" w:rsidRPr="0056248B" w:rsidRDefault="0037533E" w:rsidP="003753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533E">
        <w:rPr>
          <w:rFonts w:ascii="Times New Roman" w:hAnsi="Times New Roman" w:cs="Times New Roman"/>
          <w:sz w:val="24"/>
          <w:szCs w:val="24"/>
        </w:rPr>
        <w:t xml:space="preserve">Do zadań Biura należy </w:t>
      </w:r>
      <w:r w:rsidR="001F4B77">
        <w:rPr>
          <w:rFonts w:ascii="Times New Roman" w:hAnsi="Times New Roman" w:cs="Times New Roman"/>
          <w:sz w:val="24"/>
          <w:szCs w:val="24"/>
        </w:rPr>
        <w:t>wykonywanie</w:t>
      </w:r>
      <w:r w:rsidRPr="0037533E">
        <w:rPr>
          <w:rFonts w:ascii="Times New Roman" w:hAnsi="Times New Roman" w:cs="Times New Roman"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sz w:val="24"/>
          <w:szCs w:val="24"/>
        </w:rPr>
        <w:t xml:space="preserve">gminy Nowy Duninów </w:t>
      </w:r>
      <w:r w:rsidRPr="0037533E">
        <w:rPr>
          <w:rFonts w:ascii="Times New Roman" w:hAnsi="Times New Roman" w:cs="Times New Roman"/>
          <w:sz w:val="24"/>
          <w:szCs w:val="24"/>
        </w:rPr>
        <w:t xml:space="preserve">prac spisowych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533E">
        <w:rPr>
          <w:rFonts w:ascii="Times New Roman" w:hAnsi="Times New Roman" w:cs="Times New Roman"/>
          <w:sz w:val="24"/>
          <w:szCs w:val="24"/>
        </w:rPr>
        <w:t>w rozumieniu ustawy z dnia 9 sierpnia 2019 r. o narodowym spisie powszechnym ludności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7533E">
        <w:rPr>
          <w:rFonts w:ascii="Times New Roman" w:hAnsi="Times New Roman" w:cs="Times New Roman"/>
          <w:sz w:val="24"/>
          <w:szCs w:val="24"/>
        </w:rPr>
        <w:t xml:space="preserve"> i mieszkań w 2021 r.</w:t>
      </w:r>
    </w:p>
    <w:p w:rsidR="0037533E" w:rsidRDefault="00901458" w:rsidP="005624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 xml:space="preserve">3. </w:t>
      </w:r>
      <w:r w:rsidR="0037533E" w:rsidRPr="0037533E">
        <w:rPr>
          <w:rFonts w:ascii="Times New Roman" w:hAnsi="Times New Roman" w:cs="Times New Roman"/>
          <w:sz w:val="24"/>
          <w:szCs w:val="24"/>
        </w:rPr>
        <w:t>Biuro wykonuje zadania, zgodnie z harmonogramami prac Biura, który określa Generalny Komisarz Spisowy w Instrukcji organizacyjnej w sprawie sposobu przeprowadzenia Narodowego Spisu Powszechnego Ludności i Mieszkań w 2021 r.</w:t>
      </w:r>
    </w:p>
    <w:p w:rsidR="00901458" w:rsidRPr="0056248B" w:rsidRDefault="00901458" w:rsidP="005624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 xml:space="preserve">4. Zasady organizacji </w:t>
      </w:r>
      <w:r w:rsidR="0037533E">
        <w:rPr>
          <w:rFonts w:ascii="Times New Roman" w:hAnsi="Times New Roman" w:cs="Times New Roman"/>
          <w:sz w:val="24"/>
          <w:szCs w:val="24"/>
        </w:rPr>
        <w:t>B</w:t>
      </w:r>
      <w:r w:rsidRPr="0056248B">
        <w:rPr>
          <w:rFonts w:ascii="Times New Roman" w:hAnsi="Times New Roman" w:cs="Times New Roman"/>
          <w:sz w:val="24"/>
          <w:szCs w:val="24"/>
        </w:rPr>
        <w:t>iura oraz zakres zadań jego członków ustala Zastępca Gminnego Komisarza Spisowego.</w:t>
      </w:r>
    </w:p>
    <w:p w:rsidR="00901458" w:rsidRDefault="00901458" w:rsidP="005624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248B">
        <w:rPr>
          <w:rFonts w:ascii="Times New Roman" w:hAnsi="Times New Roman" w:cs="Times New Roman"/>
          <w:sz w:val="24"/>
          <w:szCs w:val="24"/>
        </w:rPr>
        <w:t xml:space="preserve">5. Siedzibą </w:t>
      </w:r>
      <w:r w:rsidR="0037533E">
        <w:rPr>
          <w:rFonts w:ascii="Times New Roman" w:hAnsi="Times New Roman" w:cs="Times New Roman"/>
          <w:sz w:val="24"/>
          <w:szCs w:val="24"/>
        </w:rPr>
        <w:t>B</w:t>
      </w:r>
      <w:r w:rsidRPr="0056248B">
        <w:rPr>
          <w:rFonts w:ascii="Times New Roman" w:hAnsi="Times New Roman" w:cs="Times New Roman"/>
          <w:sz w:val="24"/>
          <w:szCs w:val="24"/>
        </w:rPr>
        <w:t xml:space="preserve">iura jest Urząd Gminy </w:t>
      </w:r>
      <w:r w:rsidR="0056248B" w:rsidRPr="0056248B">
        <w:rPr>
          <w:rFonts w:ascii="Times New Roman" w:hAnsi="Times New Roman" w:cs="Times New Roman"/>
          <w:sz w:val="24"/>
          <w:szCs w:val="24"/>
        </w:rPr>
        <w:t>w Nowym Duninowie, ul. Osiedlowa 1,                                                   09-505 Nowy Duninów</w:t>
      </w:r>
      <w:r w:rsidRPr="0056248B">
        <w:rPr>
          <w:rFonts w:ascii="Times New Roman" w:hAnsi="Times New Roman" w:cs="Times New Roman"/>
          <w:sz w:val="24"/>
          <w:szCs w:val="24"/>
        </w:rPr>
        <w:t>.</w:t>
      </w:r>
    </w:p>
    <w:p w:rsidR="0056248B" w:rsidRPr="0056248B" w:rsidRDefault="0056248B" w:rsidP="005624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01458" w:rsidRPr="00901458" w:rsidRDefault="00901458" w:rsidP="005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58">
        <w:rPr>
          <w:rFonts w:ascii="Times New Roman" w:hAnsi="Times New Roman" w:cs="Times New Roman"/>
          <w:b/>
          <w:sz w:val="24"/>
          <w:szCs w:val="24"/>
        </w:rPr>
        <w:t>§ 2.</w:t>
      </w:r>
      <w:r w:rsidRPr="00901458">
        <w:rPr>
          <w:rFonts w:ascii="Times New Roman" w:hAnsi="Times New Roman" w:cs="Times New Roman"/>
          <w:sz w:val="24"/>
          <w:szCs w:val="24"/>
        </w:rPr>
        <w:t xml:space="preserve"> Wykonanie zarządzenia powierza się Zastępcy Gminnego Komisarza Spisowego.</w:t>
      </w:r>
    </w:p>
    <w:p w:rsidR="00222ED6" w:rsidRDefault="00901458" w:rsidP="005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58">
        <w:rPr>
          <w:rFonts w:ascii="Times New Roman" w:hAnsi="Times New Roman" w:cs="Times New Roman"/>
          <w:b/>
          <w:sz w:val="24"/>
          <w:szCs w:val="24"/>
        </w:rPr>
        <w:t>§ 3.</w:t>
      </w:r>
      <w:r w:rsidRPr="00901458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1F4B77">
        <w:rPr>
          <w:rFonts w:ascii="Times New Roman" w:hAnsi="Times New Roman" w:cs="Times New Roman"/>
          <w:sz w:val="24"/>
          <w:szCs w:val="24"/>
        </w:rPr>
        <w:t>.</w:t>
      </w:r>
    </w:p>
    <w:p w:rsidR="00C309B4" w:rsidRDefault="00C309B4" w:rsidP="005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9B4" w:rsidRDefault="00C309B4" w:rsidP="005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9B4" w:rsidRPr="00C309B4" w:rsidRDefault="00C309B4" w:rsidP="00C309B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09B4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C309B4" w:rsidRPr="00C309B4" w:rsidRDefault="00C309B4" w:rsidP="00C309B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309B4">
        <w:rPr>
          <w:rFonts w:ascii="Times New Roman" w:hAnsi="Times New Roman" w:cs="Times New Roman"/>
          <w:sz w:val="24"/>
          <w:szCs w:val="24"/>
        </w:rPr>
        <w:t>-//-</w:t>
      </w:r>
    </w:p>
    <w:p w:rsidR="00C309B4" w:rsidRPr="00C309B4" w:rsidRDefault="00C309B4" w:rsidP="00C309B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09B4">
        <w:rPr>
          <w:rFonts w:ascii="Times New Roman" w:hAnsi="Times New Roman" w:cs="Times New Roman"/>
          <w:sz w:val="24"/>
          <w:szCs w:val="24"/>
        </w:rPr>
        <w:t>Mirosław Krysiak</w:t>
      </w:r>
    </w:p>
    <w:sectPr w:rsidR="00C309B4" w:rsidRPr="00C3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5F8B"/>
    <w:multiLevelType w:val="hybridMultilevel"/>
    <w:tmpl w:val="57D6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70F6"/>
    <w:multiLevelType w:val="hybridMultilevel"/>
    <w:tmpl w:val="4D4CB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302D1"/>
    <w:multiLevelType w:val="hybridMultilevel"/>
    <w:tmpl w:val="5EFA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8"/>
    <w:rsid w:val="001F4B77"/>
    <w:rsid w:val="00222ED6"/>
    <w:rsid w:val="0037533E"/>
    <w:rsid w:val="0056248B"/>
    <w:rsid w:val="00901458"/>
    <w:rsid w:val="00C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A45E-25CE-474E-BE0D-3102F25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458"/>
    <w:pPr>
      <w:ind w:left="720"/>
      <w:contextualSpacing/>
    </w:pPr>
  </w:style>
  <w:style w:type="paragraph" w:styleId="Bezodstpw">
    <w:name w:val="No Spacing"/>
    <w:uiPriority w:val="1"/>
    <w:qFormat/>
    <w:rsid w:val="005624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2021-01-26T09:33:00Z</cp:lastPrinted>
  <dcterms:created xsi:type="dcterms:W3CDTF">2021-01-26T08:54:00Z</dcterms:created>
  <dcterms:modified xsi:type="dcterms:W3CDTF">2021-01-26T10:39:00Z</dcterms:modified>
</cp:coreProperties>
</file>