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4D" w:rsidRPr="00A7239B" w:rsidRDefault="000B3E4D" w:rsidP="000B3E4D">
      <w:pPr>
        <w:ind w:left="4678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3E4D" w:rsidRPr="00A7239B" w:rsidTr="004A4B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0B3E4D" w:rsidRPr="00A7239B" w:rsidRDefault="000B3E4D" w:rsidP="004A4B45">
            <w:pPr>
              <w:ind w:left="5669"/>
              <w:jc w:val="left"/>
              <w:rPr>
                <w:sz w:val="24"/>
              </w:rPr>
            </w:pPr>
          </w:p>
        </w:tc>
      </w:tr>
    </w:tbl>
    <w:p w:rsidR="000B3E4D" w:rsidRPr="00A7239B" w:rsidRDefault="000B3E4D" w:rsidP="000B3E4D">
      <w:pPr>
        <w:rPr>
          <w:sz w:val="24"/>
        </w:rPr>
      </w:pPr>
    </w:p>
    <w:p w:rsidR="000B3E4D" w:rsidRPr="00A7239B" w:rsidRDefault="000B3E4D" w:rsidP="000B3E4D">
      <w:pPr>
        <w:jc w:val="center"/>
        <w:rPr>
          <w:sz w:val="24"/>
        </w:rPr>
      </w:pPr>
      <w:r w:rsidRPr="00A7239B">
        <w:rPr>
          <w:b/>
          <w:caps/>
          <w:sz w:val="24"/>
        </w:rPr>
        <w:t>Uchwała Nr ....................</w:t>
      </w:r>
      <w:r w:rsidRPr="00A7239B">
        <w:rPr>
          <w:b/>
          <w:caps/>
          <w:sz w:val="24"/>
        </w:rPr>
        <w:br/>
        <w:t>Rady Gminy Nowy Duninów</w:t>
      </w:r>
    </w:p>
    <w:p w:rsidR="000B3E4D" w:rsidRPr="00A7239B" w:rsidRDefault="000B3E4D" w:rsidP="000B3E4D">
      <w:pPr>
        <w:spacing w:before="280" w:after="280"/>
        <w:jc w:val="center"/>
        <w:rPr>
          <w:b/>
          <w:caps/>
          <w:sz w:val="24"/>
        </w:rPr>
      </w:pPr>
      <w:r w:rsidRPr="00A7239B">
        <w:rPr>
          <w:sz w:val="24"/>
        </w:rPr>
        <w:t xml:space="preserve">z dnia …………………… </w:t>
      </w:r>
      <w:r w:rsidR="00362F29">
        <w:rPr>
          <w:sz w:val="24"/>
        </w:rPr>
        <w:t>201</w:t>
      </w:r>
      <w:r w:rsidR="00074F43">
        <w:rPr>
          <w:sz w:val="24"/>
        </w:rPr>
        <w:t>7</w:t>
      </w:r>
      <w:r w:rsidRPr="00A7239B">
        <w:rPr>
          <w:sz w:val="24"/>
        </w:rPr>
        <w:t xml:space="preserve"> r.</w:t>
      </w:r>
    </w:p>
    <w:p w:rsidR="000B3E4D" w:rsidRPr="00A7239B" w:rsidRDefault="000B3E4D" w:rsidP="000B3E4D">
      <w:pPr>
        <w:keepNext/>
        <w:spacing w:after="480"/>
        <w:rPr>
          <w:b/>
          <w:caps/>
          <w:sz w:val="24"/>
        </w:rPr>
      </w:pPr>
      <w:r w:rsidRPr="00A7239B">
        <w:rPr>
          <w:b/>
          <w:sz w:val="24"/>
        </w:rPr>
        <w:t>w sprawie Programu Współpracy Gminy Nowy Duninów z organizacjami pozarządowymi i podmiotami, o których mowa w art. 3  ust. 3  ustawy z dnia 24 kwietnia 2003 r. o działalności pożytku publicznego i wolontariacie na 201</w:t>
      </w:r>
      <w:r w:rsidR="00074F43">
        <w:rPr>
          <w:b/>
          <w:sz w:val="24"/>
        </w:rPr>
        <w:t>8</w:t>
      </w:r>
      <w:r w:rsidR="00CB074C">
        <w:rPr>
          <w:b/>
          <w:sz w:val="24"/>
        </w:rPr>
        <w:t xml:space="preserve"> rok</w:t>
      </w:r>
      <w:r w:rsidRPr="00A7239B">
        <w:rPr>
          <w:b/>
          <w:sz w:val="24"/>
        </w:rPr>
        <w:t>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  <w:r w:rsidRPr="00A7239B">
        <w:rPr>
          <w:sz w:val="24"/>
        </w:rPr>
        <w:t>Na podstawie  art 18 ust 2 pkt 15 ustawy z dnia 8 marca 1990 r. o samorządzie gminnym (</w:t>
      </w:r>
      <w:proofErr w:type="spellStart"/>
      <w:r w:rsidR="005968AA">
        <w:rPr>
          <w:sz w:val="24"/>
        </w:rPr>
        <w:t>t.j</w:t>
      </w:r>
      <w:proofErr w:type="spellEnd"/>
      <w:r w:rsidR="005968AA">
        <w:rPr>
          <w:sz w:val="24"/>
        </w:rPr>
        <w:t>.</w:t>
      </w:r>
      <w:r w:rsidR="00074F43" w:rsidRPr="00936146">
        <w:rPr>
          <w:sz w:val="24"/>
        </w:rPr>
        <w:t xml:space="preserve"> Dz.U. z 2017 r. poz. 1875</w:t>
      </w:r>
      <w:r w:rsidR="005968AA">
        <w:t xml:space="preserve">) </w:t>
      </w:r>
      <w:r w:rsidR="00FA3CF8">
        <w:rPr>
          <w:sz w:val="24"/>
        </w:rPr>
        <w:t xml:space="preserve">oraz </w:t>
      </w:r>
      <w:r w:rsidRPr="00A7239B">
        <w:rPr>
          <w:sz w:val="24"/>
        </w:rPr>
        <w:t>art. 5a ust. 1 ustawy z dnia 24 kwietnia 2003 r. o działalności pożytku publicznego i o wolontariacie (</w:t>
      </w:r>
      <w:proofErr w:type="spellStart"/>
      <w:r w:rsidR="005968AA">
        <w:rPr>
          <w:sz w:val="24"/>
        </w:rPr>
        <w:t>t.j</w:t>
      </w:r>
      <w:proofErr w:type="spellEnd"/>
      <w:r w:rsidR="005968AA">
        <w:rPr>
          <w:sz w:val="24"/>
        </w:rPr>
        <w:t xml:space="preserve">. </w:t>
      </w:r>
      <w:r w:rsidR="005968AA" w:rsidRPr="00A7239B">
        <w:rPr>
          <w:sz w:val="24"/>
        </w:rPr>
        <w:t>Dz. U. </w:t>
      </w:r>
      <w:r w:rsidR="005968AA">
        <w:rPr>
          <w:sz w:val="24"/>
        </w:rPr>
        <w:t xml:space="preserve">z </w:t>
      </w:r>
      <w:r w:rsidR="005968AA" w:rsidRPr="00A7239B">
        <w:rPr>
          <w:sz w:val="24"/>
        </w:rPr>
        <w:t>201</w:t>
      </w:r>
      <w:r w:rsidR="005968AA">
        <w:rPr>
          <w:sz w:val="24"/>
        </w:rPr>
        <w:t>6</w:t>
      </w:r>
      <w:r w:rsidR="005968AA" w:rsidRPr="00A7239B">
        <w:rPr>
          <w:sz w:val="24"/>
        </w:rPr>
        <w:t xml:space="preserve"> r. </w:t>
      </w:r>
      <w:r w:rsidR="005968AA">
        <w:rPr>
          <w:sz w:val="24"/>
        </w:rPr>
        <w:t xml:space="preserve">poz. </w:t>
      </w:r>
      <w:r w:rsidR="00074F43">
        <w:rPr>
          <w:sz w:val="24"/>
        </w:rPr>
        <w:t>1817</w:t>
      </w:r>
      <w:r w:rsidR="00DF6FF9">
        <w:rPr>
          <w:sz w:val="24"/>
        </w:rPr>
        <w:t xml:space="preserve"> i </w:t>
      </w:r>
      <w:r w:rsidR="00997A6E">
        <w:rPr>
          <w:sz w:val="24"/>
        </w:rPr>
        <w:t xml:space="preserve">poz. </w:t>
      </w:r>
      <w:r w:rsidR="00DF6FF9">
        <w:rPr>
          <w:sz w:val="24"/>
        </w:rPr>
        <w:t xml:space="preserve">1948 oraz </w:t>
      </w:r>
      <w:r w:rsidR="00997A6E">
        <w:rPr>
          <w:sz w:val="24"/>
        </w:rPr>
        <w:t xml:space="preserve">Dz. U. z 2017 r. poz. </w:t>
      </w:r>
      <w:r w:rsidR="00DF6FF9">
        <w:rPr>
          <w:sz w:val="24"/>
        </w:rPr>
        <w:t>60 i poz. 573</w:t>
      </w:r>
      <w:r w:rsidRPr="00A7239B">
        <w:rPr>
          <w:sz w:val="24"/>
        </w:rPr>
        <w:t xml:space="preserve">). 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1.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  <w:r w:rsidRPr="00A7239B">
        <w:rPr>
          <w:sz w:val="24"/>
        </w:rPr>
        <w:t xml:space="preserve">Przyjmuje się program współpracy gminy Nowy Duninów z organizacjami pozarządowymi i podmiotami, o których mowa w art. 3  ust. 3  ustawy z dnia 24 kwietnia 2003 r. o działalności pożytku publicznego i o wolontariacie </w:t>
      </w:r>
      <w:r w:rsidR="00DF6FF9" w:rsidRPr="00A7239B">
        <w:rPr>
          <w:sz w:val="24"/>
        </w:rPr>
        <w:t>(</w:t>
      </w:r>
      <w:proofErr w:type="spellStart"/>
      <w:r w:rsidR="00DF6FF9">
        <w:rPr>
          <w:sz w:val="24"/>
        </w:rPr>
        <w:t>t.j</w:t>
      </w:r>
      <w:proofErr w:type="spellEnd"/>
      <w:r w:rsidR="00DF6FF9">
        <w:rPr>
          <w:sz w:val="24"/>
        </w:rPr>
        <w:t xml:space="preserve">. </w:t>
      </w:r>
      <w:r w:rsidR="00DF6FF9" w:rsidRPr="00A7239B">
        <w:rPr>
          <w:sz w:val="24"/>
        </w:rPr>
        <w:t>Dz. U. </w:t>
      </w:r>
      <w:r w:rsidR="00DF6FF9">
        <w:rPr>
          <w:sz w:val="24"/>
        </w:rPr>
        <w:t xml:space="preserve">z </w:t>
      </w:r>
      <w:r w:rsidR="00DF6FF9" w:rsidRPr="00A7239B">
        <w:rPr>
          <w:sz w:val="24"/>
        </w:rPr>
        <w:t>201</w:t>
      </w:r>
      <w:r w:rsidR="00DF6FF9">
        <w:rPr>
          <w:sz w:val="24"/>
        </w:rPr>
        <w:t>6</w:t>
      </w:r>
      <w:r w:rsidR="00DF6FF9" w:rsidRPr="00A7239B">
        <w:rPr>
          <w:sz w:val="24"/>
        </w:rPr>
        <w:t xml:space="preserve"> r. </w:t>
      </w:r>
      <w:r w:rsidR="00DF6FF9">
        <w:rPr>
          <w:sz w:val="24"/>
        </w:rPr>
        <w:t>poz. 1817 i poz. 1948 oraz Dz. U. z 2017 r. poz. 60 i poz. 573</w:t>
      </w:r>
      <w:r w:rsidR="00DF6FF9" w:rsidRPr="00A7239B">
        <w:rPr>
          <w:sz w:val="24"/>
        </w:rPr>
        <w:t>)</w:t>
      </w:r>
      <w:r w:rsidR="00DF6FF9">
        <w:rPr>
          <w:sz w:val="24"/>
        </w:rPr>
        <w:t xml:space="preserve"> </w:t>
      </w:r>
      <w:r w:rsidRPr="00A7239B">
        <w:rPr>
          <w:sz w:val="24"/>
        </w:rPr>
        <w:t>na 201</w:t>
      </w:r>
      <w:r w:rsidR="00DF6FF9">
        <w:rPr>
          <w:sz w:val="24"/>
        </w:rPr>
        <w:t>8</w:t>
      </w:r>
      <w:r w:rsidR="00CB074C">
        <w:rPr>
          <w:sz w:val="24"/>
        </w:rPr>
        <w:t xml:space="preserve"> rok</w:t>
      </w:r>
      <w:r w:rsidRPr="00A7239B">
        <w:rPr>
          <w:sz w:val="24"/>
        </w:rPr>
        <w:t>, w brzmieniu określonym w załączniku do uchwały.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2.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  <w:r w:rsidRPr="00A7239B">
        <w:rPr>
          <w:sz w:val="24"/>
        </w:rPr>
        <w:t>Wykonanie uchwały powierza się Wójtowi Gminy Nowy Duninów.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3.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  <w:r w:rsidRPr="00A7239B">
        <w:rPr>
          <w:sz w:val="24"/>
        </w:rPr>
        <w:t>Uchwała podlega publikacji w Biuletynie Informacji Publicznej gminy Nowy Duninów. </w:t>
      </w:r>
    </w:p>
    <w:p w:rsidR="000B3E4D" w:rsidRPr="00A7239B" w:rsidRDefault="000B3E4D" w:rsidP="000B3E4D">
      <w:pPr>
        <w:keepNext/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4.</w:t>
      </w:r>
    </w:p>
    <w:p w:rsidR="000B3E4D" w:rsidRPr="00A7239B" w:rsidRDefault="000B3E4D" w:rsidP="000B3E4D">
      <w:pPr>
        <w:keepNext/>
        <w:keepLines/>
        <w:spacing w:before="120" w:after="120"/>
        <w:rPr>
          <w:sz w:val="24"/>
        </w:rPr>
      </w:pPr>
      <w:r w:rsidRPr="00A7239B">
        <w:rPr>
          <w:sz w:val="24"/>
        </w:rPr>
        <w:t>Uchwała wchodzi w życie z dniem podjęcia.  </w:t>
      </w:r>
    </w:p>
    <w:p w:rsidR="000B3E4D" w:rsidRPr="00A7239B" w:rsidRDefault="000B3E4D" w:rsidP="000B3E4D">
      <w:pPr>
        <w:keepNext/>
        <w:rPr>
          <w:sz w:val="24"/>
        </w:rPr>
      </w:pPr>
    </w:p>
    <w:p w:rsidR="000B3E4D" w:rsidRPr="00A7239B" w:rsidRDefault="000B3E4D" w:rsidP="000B3E4D">
      <w:pPr>
        <w:keepNext/>
        <w:rPr>
          <w:sz w:val="24"/>
        </w:rPr>
      </w:pPr>
      <w:r w:rsidRPr="00A7239B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B3E4D" w:rsidRPr="00A7239B" w:rsidTr="004A4B45">
        <w:tc>
          <w:tcPr>
            <w:tcW w:w="2500" w:type="pct"/>
          </w:tcPr>
          <w:p w:rsidR="000B3E4D" w:rsidRPr="00A7239B" w:rsidRDefault="000B3E4D" w:rsidP="004A4B45">
            <w:pPr>
              <w:keepNext/>
              <w:keepLines/>
              <w:rPr>
                <w:sz w:val="24"/>
              </w:rPr>
            </w:pPr>
          </w:p>
        </w:tc>
        <w:tc>
          <w:tcPr>
            <w:tcW w:w="2500" w:type="pct"/>
          </w:tcPr>
          <w:p w:rsidR="000B3E4D" w:rsidRPr="00A7239B" w:rsidRDefault="000B3E4D" w:rsidP="004A4B45">
            <w:pPr>
              <w:keepNext/>
              <w:keepLines/>
              <w:spacing w:before="560" w:after="560"/>
              <w:ind w:left="567" w:right="1134"/>
              <w:jc w:val="center"/>
              <w:rPr>
                <w:sz w:val="24"/>
              </w:rPr>
            </w:pPr>
          </w:p>
        </w:tc>
      </w:tr>
    </w:tbl>
    <w:p w:rsidR="000B3E4D" w:rsidRPr="00A7239B" w:rsidRDefault="000B3E4D" w:rsidP="000B3E4D">
      <w:pPr>
        <w:spacing w:after="280" w:afterAutospacing="1"/>
        <w:rPr>
          <w:sz w:val="24"/>
        </w:rPr>
      </w:pPr>
    </w:p>
    <w:p w:rsidR="000B3E4D" w:rsidRPr="00A7239B" w:rsidRDefault="000B3E4D" w:rsidP="000B3E4D">
      <w:pPr>
        <w:spacing w:after="280" w:afterAutospacing="1"/>
        <w:rPr>
          <w:sz w:val="24"/>
        </w:rPr>
        <w:sectPr w:rsidR="000B3E4D" w:rsidRPr="00A7239B" w:rsidSect="004A4B45">
          <w:headerReference w:type="default" r:id="rId7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0B3E4D" w:rsidRPr="00A7239B" w:rsidRDefault="000B3E4D" w:rsidP="000B3E4D">
      <w:pPr>
        <w:keepNext/>
        <w:spacing w:line="360" w:lineRule="auto"/>
        <w:ind w:left="3969"/>
        <w:jc w:val="right"/>
        <w:rPr>
          <w:i/>
          <w:sz w:val="24"/>
        </w:rPr>
      </w:pPr>
      <w:r w:rsidRPr="00A7239B">
        <w:rPr>
          <w:i/>
          <w:sz w:val="24"/>
        </w:rPr>
        <w:lastRenderedPageBreak/>
        <w:fldChar w:fldCharType="begin"/>
      </w:r>
      <w:r w:rsidRPr="00A7239B">
        <w:rPr>
          <w:i/>
          <w:sz w:val="24"/>
        </w:rPr>
        <w:fldChar w:fldCharType="end"/>
      </w:r>
      <w:r w:rsidRPr="00A7239B">
        <w:rPr>
          <w:i/>
          <w:sz w:val="24"/>
        </w:rPr>
        <w:t>Załącznik do Uchwały Nr ....................</w:t>
      </w:r>
    </w:p>
    <w:p w:rsidR="000B3E4D" w:rsidRPr="00A7239B" w:rsidRDefault="000B3E4D" w:rsidP="000B3E4D">
      <w:pPr>
        <w:keepNext/>
        <w:spacing w:line="360" w:lineRule="auto"/>
        <w:ind w:left="3969"/>
        <w:jc w:val="right"/>
        <w:rPr>
          <w:i/>
          <w:sz w:val="24"/>
        </w:rPr>
      </w:pPr>
      <w:r w:rsidRPr="00A7239B">
        <w:rPr>
          <w:i/>
          <w:sz w:val="24"/>
        </w:rPr>
        <w:t>Rady Gminy Nowy Duninów</w:t>
      </w:r>
    </w:p>
    <w:p w:rsidR="000B3E4D" w:rsidRPr="00A7239B" w:rsidRDefault="000B3E4D" w:rsidP="000B3E4D">
      <w:pPr>
        <w:keepNext/>
        <w:spacing w:line="360" w:lineRule="auto"/>
        <w:ind w:left="3969"/>
        <w:jc w:val="right"/>
        <w:rPr>
          <w:i/>
          <w:sz w:val="24"/>
        </w:rPr>
      </w:pPr>
      <w:r w:rsidRPr="00A7239B">
        <w:rPr>
          <w:i/>
          <w:sz w:val="24"/>
        </w:rPr>
        <w:t>z dnia ……………………………… 201</w:t>
      </w:r>
      <w:r w:rsidR="00DB26C1">
        <w:rPr>
          <w:i/>
          <w:sz w:val="24"/>
        </w:rPr>
        <w:t>7</w:t>
      </w:r>
      <w:r w:rsidRPr="00A7239B">
        <w:rPr>
          <w:i/>
          <w:sz w:val="24"/>
        </w:rPr>
        <w:t> r.</w:t>
      </w: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  <w:r w:rsidRPr="00A7239B">
        <w:rPr>
          <w:b/>
          <w:noProof/>
          <w:sz w:val="24"/>
        </w:rPr>
        <w:drawing>
          <wp:inline distT="0" distB="0" distL="0" distR="0">
            <wp:extent cx="2695575" cy="3409950"/>
            <wp:effectExtent l="0" t="0" r="9525" b="0"/>
            <wp:docPr id="1" name="Obraz 1" descr="DUNINÓ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INÓ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  <w:r w:rsidRPr="00A7239B">
        <w:rPr>
          <w:b/>
          <w:sz w:val="24"/>
        </w:rPr>
        <w:t>Roczny program współpracy gminy Nowy Duninów z organizacjami pozarządowymi oraz z podmiotami, o których mowa w art. 3  ust. 3</w:t>
      </w:r>
    </w:p>
    <w:p w:rsidR="000B3E4D" w:rsidRPr="00A7239B" w:rsidRDefault="000B3E4D" w:rsidP="000B3E4D">
      <w:pPr>
        <w:keepNext/>
        <w:jc w:val="center"/>
        <w:rPr>
          <w:b/>
          <w:sz w:val="24"/>
        </w:rPr>
      </w:pPr>
      <w:r w:rsidRPr="00A7239B">
        <w:rPr>
          <w:b/>
          <w:sz w:val="24"/>
        </w:rPr>
        <w:t>ustawy z dnia 24 kwietnia 2003 r.</w:t>
      </w:r>
    </w:p>
    <w:p w:rsidR="000B3E4D" w:rsidRPr="00A7239B" w:rsidRDefault="000B3E4D" w:rsidP="000B3E4D">
      <w:pPr>
        <w:keepNext/>
        <w:jc w:val="center"/>
        <w:rPr>
          <w:sz w:val="24"/>
        </w:rPr>
      </w:pPr>
      <w:r w:rsidRPr="00A7239B">
        <w:rPr>
          <w:b/>
          <w:sz w:val="24"/>
        </w:rPr>
        <w:t xml:space="preserve">o działalności pożytku publicznego i o wolontariacie </w:t>
      </w:r>
      <w:r w:rsidR="00B356BB">
        <w:rPr>
          <w:b/>
          <w:sz w:val="24"/>
        </w:rPr>
        <w:t>na</w:t>
      </w:r>
      <w:r w:rsidRPr="00A7239B">
        <w:rPr>
          <w:b/>
          <w:sz w:val="24"/>
        </w:rPr>
        <w:t xml:space="preserve"> </w:t>
      </w:r>
      <w:r w:rsidR="00B356BB">
        <w:rPr>
          <w:b/>
          <w:sz w:val="24"/>
        </w:rPr>
        <w:t>201</w:t>
      </w:r>
      <w:r w:rsidR="00DB26C1">
        <w:rPr>
          <w:b/>
          <w:sz w:val="24"/>
        </w:rPr>
        <w:t>8</w:t>
      </w:r>
      <w:r w:rsidR="00B356BB">
        <w:rPr>
          <w:b/>
          <w:sz w:val="24"/>
        </w:rPr>
        <w:t xml:space="preserve"> rok</w:t>
      </w:r>
      <w:r w:rsidRPr="00A7239B">
        <w:rPr>
          <w:b/>
          <w:sz w:val="24"/>
        </w:rPr>
        <w:t>.</w:t>
      </w:r>
      <w:r w:rsidRPr="00A7239B">
        <w:rPr>
          <w:sz w:val="24"/>
        </w:rPr>
        <w:t xml:space="preserve"> </w:t>
      </w: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945859" w:rsidRDefault="000B3E4D" w:rsidP="000B3E4D">
      <w:pPr>
        <w:spacing w:before="100" w:beforeAutospacing="1"/>
        <w:jc w:val="left"/>
        <w:rPr>
          <w:sz w:val="24"/>
        </w:rPr>
      </w:pPr>
      <w:r w:rsidRPr="00A7239B">
        <w:rPr>
          <w:b/>
          <w:bCs/>
          <w:iCs/>
          <w:sz w:val="24"/>
        </w:rPr>
        <w:br w:type="page"/>
      </w:r>
      <w:r w:rsidRPr="00945859">
        <w:rPr>
          <w:b/>
          <w:bCs/>
          <w:iCs/>
          <w:sz w:val="24"/>
        </w:rPr>
        <w:lastRenderedPageBreak/>
        <w:t>WSTĘP</w:t>
      </w:r>
    </w:p>
    <w:p w:rsidR="000B3E4D" w:rsidRPr="00945859" w:rsidRDefault="000B3E4D" w:rsidP="000B3E4D">
      <w:pPr>
        <w:spacing w:before="100" w:beforeAutospacing="1"/>
        <w:jc w:val="left"/>
        <w:rPr>
          <w:sz w:val="24"/>
        </w:rPr>
      </w:pPr>
    </w:p>
    <w:p w:rsidR="00DE1B93" w:rsidRPr="00DE1B93" w:rsidRDefault="00DE1B93" w:rsidP="00DE1B93">
      <w:pPr>
        <w:keepNext/>
        <w:spacing w:after="120"/>
        <w:rPr>
          <w:sz w:val="24"/>
        </w:rPr>
      </w:pPr>
      <w:r w:rsidRPr="00DE1B93">
        <w:rPr>
          <w:sz w:val="24"/>
        </w:rPr>
        <w:t xml:space="preserve">Roczny Program Współpracy Gminy </w:t>
      </w:r>
      <w:r>
        <w:rPr>
          <w:sz w:val="24"/>
        </w:rPr>
        <w:t>Nowy Duninów</w:t>
      </w:r>
      <w:r w:rsidRPr="00DE1B93">
        <w:rPr>
          <w:sz w:val="24"/>
        </w:rPr>
        <w:t xml:space="preserve"> z organizacjami pozarządowymi oraz podmiotami, o których mowa w art. 3 ust. 3 ustawy z 24</w:t>
      </w:r>
      <w:r w:rsidR="00E67AD3">
        <w:rPr>
          <w:sz w:val="24"/>
        </w:rPr>
        <w:t xml:space="preserve"> kwietnia </w:t>
      </w:r>
      <w:r w:rsidRPr="00DE1B93">
        <w:rPr>
          <w:sz w:val="24"/>
        </w:rPr>
        <w:t>2003 r. o działalności pożytku publicznego i o wolontariacie, na 2018 r. określa cele, zasady, przedmiot i formy współdziałania Gminy Nowy Duninów z tymi organizacjami i podmiotami, priorytetowe zadania publiczne, sposób tworzenia, realizacji i ewaluacji programu, wysokość środków planowanych na jego realizację, a także tryb powoływania i zasady działania komisji konkursowych do opiniowania ofert w otwartych konkursach ofert.</w:t>
      </w: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sz w:val="24"/>
        </w:rPr>
      </w:pPr>
      <w:r w:rsidRPr="00A7239B">
        <w:rPr>
          <w:b/>
          <w:sz w:val="24"/>
        </w:rPr>
        <w:t>Rozdział 1.</w:t>
      </w:r>
      <w:r w:rsidRPr="00A7239B">
        <w:rPr>
          <w:sz w:val="24"/>
        </w:rPr>
        <w:br/>
      </w:r>
      <w:r w:rsidRPr="00A7239B">
        <w:rPr>
          <w:b/>
          <w:sz w:val="24"/>
        </w:rPr>
        <w:t>Postanowienia ogólne</w:t>
      </w:r>
      <w:r w:rsidRPr="00A7239B">
        <w:rPr>
          <w:sz w:val="24"/>
        </w:rPr>
        <w:t xml:space="preserve"> 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1.</w:t>
      </w:r>
    </w:p>
    <w:p w:rsidR="000B3E4D" w:rsidRPr="00A7239B" w:rsidRDefault="000B3E4D" w:rsidP="000B3E4D">
      <w:pPr>
        <w:keepNext/>
        <w:spacing w:after="120"/>
        <w:rPr>
          <w:sz w:val="24"/>
        </w:rPr>
      </w:pPr>
      <w:r w:rsidRPr="00A7239B">
        <w:rPr>
          <w:sz w:val="24"/>
        </w:rPr>
        <w:t>Ilekroć w niniejszym „Programie współpracy gminy Nowy Duninów z organizacjami pozarządowymi oraz z podmiotami, o których mowa w art. 3  ust. 3  ustawy z dnia 24 kwietnia 2003 r. o działalności pożytku publicznego i o wolontariacie na rok 201</w:t>
      </w:r>
      <w:r w:rsidR="00DB26C1">
        <w:rPr>
          <w:sz w:val="24"/>
        </w:rPr>
        <w:t>8</w:t>
      </w:r>
      <w:r w:rsidRPr="00A7239B">
        <w:rPr>
          <w:sz w:val="24"/>
        </w:rPr>
        <w:t xml:space="preserve">.” jest mowa o: </w:t>
      </w:r>
    </w:p>
    <w:p w:rsidR="000B3E4D" w:rsidRPr="00A7239B" w:rsidRDefault="000B3E4D" w:rsidP="000B3E4D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sz w:val="24"/>
        </w:rPr>
      </w:pPr>
      <w:r w:rsidRPr="00A7239B">
        <w:rPr>
          <w:sz w:val="24"/>
        </w:rPr>
        <w:t xml:space="preserve">Gminie – rozumie się przez to gminę Nowy Duninów; </w:t>
      </w:r>
    </w:p>
    <w:p w:rsidR="000B3E4D" w:rsidRPr="00A7239B" w:rsidRDefault="000B3E4D" w:rsidP="000B3E4D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sz w:val="24"/>
        </w:rPr>
      </w:pPr>
      <w:r w:rsidRPr="00A7239B">
        <w:rPr>
          <w:sz w:val="24"/>
        </w:rPr>
        <w:t xml:space="preserve">Koordynatorze – rozumie się przez to pracownika Urzędu Gminy wyznaczonego przez Wójta do współpracy z organizacjami pozarządowymi; </w:t>
      </w:r>
    </w:p>
    <w:p w:rsidR="000B3E4D" w:rsidRPr="00A7239B" w:rsidRDefault="000B3E4D" w:rsidP="000B3E4D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sz w:val="24"/>
        </w:rPr>
      </w:pPr>
      <w:r w:rsidRPr="00A7239B">
        <w:rPr>
          <w:sz w:val="24"/>
        </w:rPr>
        <w:t xml:space="preserve">Ustawie – rozumie się przez to ustawę z dnia 24 kwietnia 2003 r. o działalności pożytku publicznego i o wolontariacie </w:t>
      </w:r>
      <w:r w:rsidR="00DB26C1" w:rsidRPr="00A7239B">
        <w:rPr>
          <w:sz w:val="24"/>
        </w:rPr>
        <w:t>(</w:t>
      </w:r>
      <w:proofErr w:type="spellStart"/>
      <w:r w:rsidR="00DB26C1">
        <w:rPr>
          <w:sz w:val="24"/>
        </w:rPr>
        <w:t>t.j</w:t>
      </w:r>
      <w:proofErr w:type="spellEnd"/>
      <w:r w:rsidR="00DB26C1">
        <w:rPr>
          <w:sz w:val="24"/>
        </w:rPr>
        <w:t xml:space="preserve">. </w:t>
      </w:r>
      <w:r w:rsidR="00DB26C1" w:rsidRPr="00A7239B">
        <w:rPr>
          <w:sz w:val="24"/>
        </w:rPr>
        <w:t>Dz. U. </w:t>
      </w:r>
      <w:r w:rsidR="00DB26C1">
        <w:rPr>
          <w:sz w:val="24"/>
        </w:rPr>
        <w:t xml:space="preserve">z </w:t>
      </w:r>
      <w:r w:rsidR="00DB26C1" w:rsidRPr="00A7239B">
        <w:rPr>
          <w:sz w:val="24"/>
        </w:rPr>
        <w:t>201</w:t>
      </w:r>
      <w:r w:rsidR="00DB26C1">
        <w:rPr>
          <w:sz w:val="24"/>
        </w:rPr>
        <w:t>6</w:t>
      </w:r>
      <w:r w:rsidR="00DB26C1" w:rsidRPr="00A7239B">
        <w:rPr>
          <w:sz w:val="24"/>
        </w:rPr>
        <w:t xml:space="preserve"> r. </w:t>
      </w:r>
      <w:r w:rsidR="00DB26C1">
        <w:rPr>
          <w:sz w:val="24"/>
        </w:rPr>
        <w:t>poz. 1817 i poz. 1948 oraz Dz. U. z 2017 r. poz. 60 i poz. 573</w:t>
      </w:r>
      <w:r w:rsidR="00DB26C1" w:rsidRPr="00A7239B">
        <w:rPr>
          <w:sz w:val="24"/>
        </w:rPr>
        <w:t>)</w:t>
      </w:r>
      <w:r w:rsidR="00DB26C1">
        <w:rPr>
          <w:sz w:val="24"/>
        </w:rPr>
        <w:t>;</w:t>
      </w:r>
    </w:p>
    <w:p w:rsidR="000B3E4D" w:rsidRPr="00A7239B" w:rsidRDefault="000B3E4D" w:rsidP="000B3E4D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sz w:val="24"/>
        </w:rPr>
      </w:pPr>
      <w:r w:rsidRPr="00A7239B">
        <w:rPr>
          <w:sz w:val="24"/>
        </w:rPr>
        <w:t xml:space="preserve">Komisji konkursowej – rozumie się przez to komisję konkursową ds. opiniowania ofert na realizację zadań publicznych; </w:t>
      </w:r>
    </w:p>
    <w:p w:rsidR="000B3E4D" w:rsidRPr="00A7239B" w:rsidRDefault="000B3E4D" w:rsidP="000B3E4D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sz w:val="24"/>
        </w:rPr>
      </w:pPr>
      <w:r w:rsidRPr="00A7239B">
        <w:rPr>
          <w:sz w:val="24"/>
        </w:rPr>
        <w:t xml:space="preserve">Konkursie – rozumie się przez to otwarty konkurs ofert na realizację zadań publicznych, o którym mowa w art. 11 ust. 2 ustawy z dnia 24 kwietnia 2003 r. o działalności pożytku publicznego i o wolontariacie; </w:t>
      </w:r>
    </w:p>
    <w:p w:rsidR="000B3E4D" w:rsidRPr="00A7239B" w:rsidRDefault="000B3E4D" w:rsidP="000B3E4D">
      <w:pPr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rPr>
          <w:sz w:val="24"/>
        </w:rPr>
      </w:pPr>
      <w:r w:rsidRPr="00A7239B">
        <w:rPr>
          <w:sz w:val="24"/>
        </w:rPr>
        <w:t xml:space="preserve">Organizacjach pozarządowych – rozumie się przez to organizacje pozarządowe oraz podmioty, o których mowa w art. 3 ust. 3 ustawy z dnia 24 kwietnia 2003 r. o działalności pożytku publicznego i o wolontariacie; </w:t>
      </w:r>
    </w:p>
    <w:p w:rsidR="000B3E4D" w:rsidRPr="00A7239B" w:rsidRDefault="000B3E4D" w:rsidP="000B3E4D">
      <w:pPr>
        <w:keepNext/>
        <w:tabs>
          <w:tab w:val="num" w:pos="1276"/>
        </w:tabs>
        <w:ind w:hanging="539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sz w:val="24"/>
        </w:rPr>
      </w:pPr>
      <w:r w:rsidRPr="00A7239B">
        <w:rPr>
          <w:b/>
          <w:sz w:val="24"/>
        </w:rPr>
        <w:t>Rozdział 2.</w:t>
      </w:r>
      <w:r w:rsidRPr="00A7239B">
        <w:rPr>
          <w:sz w:val="24"/>
        </w:rPr>
        <w:br/>
      </w:r>
      <w:r w:rsidRPr="00A7239B">
        <w:rPr>
          <w:b/>
          <w:sz w:val="24"/>
        </w:rPr>
        <w:t>Cele programu</w:t>
      </w:r>
      <w:r w:rsidRPr="00A7239B">
        <w:rPr>
          <w:sz w:val="24"/>
        </w:rPr>
        <w:t xml:space="preserve"> 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2.</w:t>
      </w:r>
    </w:p>
    <w:p w:rsidR="000B3E4D" w:rsidRPr="00A7239B" w:rsidRDefault="000B3E4D" w:rsidP="000B3E4D">
      <w:pPr>
        <w:keepLines/>
        <w:numPr>
          <w:ilvl w:val="6"/>
          <w:numId w:val="2"/>
        </w:numPr>
        <w:tabs>
          <w:tab w:val="left" w:pos="284"/>
        </w:tabs>
        <w:spacing w:before="120" w:after="120"/>
        <w:ind w:left="284" w:hanging="284"/>
        <w:rPr>
          <w:sz w:val="24"/>
        </w:rPr>
      </w:pPr>
      <w:r w:rsidRPr="00A7239B">
        <w:rPr>
          <w:sz w:val="24"/>
        </w:rPr>
        <w:t>Cel główny: kształtowanie demokratycznego ładu społecznego w środowisku lokalnym poprzez budowanie partnerstwa między administracją publiczną i organizacjami pozarządowymi na obszarze gminy Nowy Duninów.</w:t>
      </w:r>
    </w:p>
    <w:p w:rsidR="000B3E4D" w:rsidRPr="00A7239B" w:rsidRDefault="000B3E4D" w:rsidP="000B3E4D">
      <w:pPr>
        <w:keepLines/>
        <w:numPr>
          <w:ilvl w:val="6"/>
          <w:numId w:val="2"/>
        </w:numPr>
        <w:tabs>
          <w:tab w:val="left" w:pos="284"/>
        </w:tabs>
        <w:spacing w:before="120" w:after="120"/>
        <w:ind w:left="284" w:hanging="284"/>
        <w:rPr>
          <w:sz w:val="24"/>
        </w:rPr>
      </w:pPr>
      <w:r w:rsidRPr="00A7239B">
        <w:rPr>
          <w:sz w:val="24"/>
        </w:rPr>
        <w:t xml:space="preserve">Cele szczegółowe: </w:t>
      </w:r>
    </w:p>
    <w:p w:rsidR="000B3E4D" w:rsidRPr="00A7239B" w:rsidRDefault="000B3E4D" w:rsidP="000B3E4D">
      <w:pPr>
        <w:numPr>
          <w:ilvl w:val="0"/>
          <w:numId w:val="28"/>
        </w:numPr>
        <w:tabs>
          <w:tab w:val="left" w:pos="709"/>
        </w:tabs>
        <w:ind w:left="709" w:hanging="425"/>
        <w:rPr>
          <w:sz w:val="24"/>
        </w:rPr>
      </w:pPr>
      <w:r w:rsidRPr="00A7239B">
        <w:rPr>
          <w:sz w:val="24"/>
        </w:rPr>
        <w:t>umocnienie lokalnych działań, stworzenie warunków dla powstania inicjatyw i struktur funkcjonujących na rzecz społeczności lokalnych;</w:t>
      </w:r>
    </w:p>
    <w:p w:rsidR="000B3E4D" w:rsidRPr="00A7239B" w:rsidRDefault="000B3E4D" w:rsidP="000B3E4D">
      <w:pPr>
        <w:numPr>
          <w:ilvl w:val="0"/>
          <w:numId w:val="28"/>
        </w:numPr>
        <w:tabs>
          <w:tab w:val="left" w:pos="709"/>
        </w:tabs>
        <w:ind w:left="709" w:hanging="425"/>
        <w:rPr>
          <w:sz w:val="24"/>
        </w:rPr>
      </w:pPr>
      <w:r w:rsidRPr="00A7239B">
        <w:rPr>
          <w:sz w:val="24"/>
        </w:rPr>
        <w:t>zwiększenie wpływu sektora obywatelskiego na kreowanie polityki społecznej w gminie;</w:t>
      </w:r>
    </w:p>
    <w:p w:rsidR="000B3E4D" w:rsidRPr="00A7239B" w:rsidRDefault="000B3E4D" w:rsidP="000B3E4D">
      <w:pPr>
        <w:numPr>
          <w:ilvl w:val="0"/>
          <w:numId w:val="28"/>
        </w:numPr>
        <w:tabs>
          <w:tab w:val="left" w:pos="709"/>
        </w:tabs>
        <w:ind w:left="709" w:hanging="425"/>
        <w:rPr>
          <w:sz w:val="24"/>
        </w:rPr>
      </w:pPr>
      <w:r w:rsidRPr="00A7239B">
        <w:rPr>
          <w:sz w:val="24"/>
        </w:rPr>
        <w:lastRenderedPageBreak/>
        <w:t>poprawa jakości życia, poprzez pełniejsze zaspokajanie potrzeb społecznych;</w:t>
      </w:r>
    </w:p>
    <w:p w:rsidR="000B3E4D" w:rsidRPr="00A7239B" w:rsidRDefault="000B3E4D" w:rsidP="000B3E4D">
      <w:pPr>
        <w:numPr>
          <w:ilvl w:val="0"/>
          <w:numId w:val="28"/>
        </w:numPr>
        <w:tabs>
          <w:tab w:val="left" w:pos="709"/>
        </w:tabs>
        <w:ind w:left="709" w:hanging="425"/>
        <w:rPr>
          <w:sz w:val="24"/>
        </w:rPr>
      </w:pPr>
      <w:r w:rsidRPr="00A7239B">
        <w:rPr>
          <w:sz w:val="24"/>
        </w:rPr>
        <w:t>integracja podmiotów polityki lokalnej obejmującej swym zakresem sferę zadań publicznych wymienionych w art.</w:t>
      </w:r>
      <w:r>
        <w:rPr>
          <w:sz w:val="24"/>
        </w:rPr>
        <w:t xml:space="preserve"> </w:t>
      </w:r>
      <w:r w:rsidRPr="00A7239B">
        <w:rPr>
          <w:sz w:val="24"/>
        </w:rPr>
        <w:t>4 ustawy;</w:t>
      </w:r>
    </w:p>
    <w:p w:rsidR="000B3E4D" w:rsidRPr="00A7239B" w:rsidRDefault="000B3E4D" w:rsidP="000B3E4D">
      <w:pPr>
        <w:numPr>
          <w:ilvl w:val="0"/>
          <w:numId w:val="28"/>
        </w:numPr>
        <w:tabs>
          <w:tab w:val="left" w:pos="709"/>
        </w:tabs>
        <w:ind w:left="709" w:hanging="425"/>
        <w:rPr>
          <w:sz w:val="24"/>
        </w:rPr>
      </w:pPr>
      <w:r w:rsidRPr="00A7239B">
        <w:rPr>
          <w:sz w:val="24"/>
        </w:rPr>
        <w:t>udział zainteresowanych podmiotów przy tworzeniu programu współpracy ;</w:t>
      </w:r>
    </w:p>
    <w:p w:rsidR="000B3E4D" w:rsidRDefault="000B3E4D" w:rsidP="000B3E4D">
      <w:pPr>
        <w:numPr>
          <w:ilvl w:val="0"/>
          <w:numId w:val="28"/>
        </w:numPr>
        <w:tabs>
          <w:tab w:val="left" w:pos="709"/>
        </w:tabs>
        <w:ind w:left="709" w:hanging="425"/>
        <w:rPr>
          <w:sz w:val="24"/>
        </w:rPr>
      </w:pPr>
      <w:r w:rsidRPr="00A7239B">
        <w:rPr>
          <w:sz w:val="24"/>
        </w:rPr>
        <w:t>otwarcie na innowacyjność, konkurencyjność poprzez umożliwienie organizacjom pozarządowym indywidualnego wystąpienia z ofertą realizacji projektów konkretnych zadań publicznych, które obecnie prowadzone są przez samorząd;</w:t>
      </w:r>
    </w:p>
    <w:p w:rsidR="000B3E4D" w:rsidRDefault="000B3E4D" w:rsidP="000B3E4D">
      <w:pPr>
        <w:numPr>
          <w:ilvl w:val="0"/>
          <w:numId w:val="28"/>
        </w:numPr>
        <w:tabs>
          <w:tab w:val="left" w:pos="709"/>
        </w:tabs>
        <w:ind w:left="709" w:hanging="425"/>
        <w:rPr>
          <w:sz w:val="24"/>
        </w:rPr>
      </w:pPr>
      <w:r>
        <w:rPr>
          <w:sz w:val="24"/>
        </w:rPr>
        <w:t>realizacja priorytetowych zadań publicznych określonych w</w:t>
      </w:r>
      <w:r w:rsidRPr="00E15BDF">
        <w:rPr>
          <w:sz w:val="24"/>
        </w:rPr>
        <w:t xml:space="preserve"> §</w:t>
      </w:r>
      <w:r>
        <w:rPr>
          <w:b/>
          <w:sz w:val="24"/>
        </w:rPr>
        <w:t xml:space="preserve"> </w:t>
      </w:r>
      <w:r w:rsidRPr="00C629C8">
        <w:rPr>
          <w:sz w:val="24"/>
        </w:rPr>
        <w:t>6</w:t>
      </w:r>
      <w:r>
        <w:rPr>
          <w:b/>
          <w:sz w:val="24"/>
        </w:rPr>
        <w:t xml:space="preserve"> </w:t>
      </w:r>
      <w:r w:rsidRPr="00E15BDF">
        <w:rPr>
          <w:sz w:val="24"/>
        </w:rPr>
        <w:t>programu</w:t>
      </w:r>
      <w:r>
        <w:rPr>
          <w:sz w:val="24"/>
        </w:rPr>
        <w:t xml:space="preserve">. </w:t>
      </w:r>
    </w:p>
    <w:p w:rsidR="000B3E4D" w:rsidRPr="00A7239B" w:rsidRDefault="000B3E4D" w:rsidP="000B3E4D">
      <w:pPr>
        <w:tabs>
          <w:tab w:val="left" w:pos="851"/>
        </w:tabs>
        <w:ind w:left="284"/>
        <w:rPr>
          <w:sz w:val="24"/>
        </w:rPr>
      </w:pPr>
    </w:p>
    <w:p w:rsidR="000B3E4D" w:rsidRPr="00A7239B" w:rsidRDefault="000B3E4D" w:rsidP="000B3E4D">
      <w:pPr>
        <w:spacing w:before="120" w:after="120"/>
        <w:rPr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  <w:r w:rsidRPr="00A7239B">
        <w:rPr>
          <w:b/>
          <w:sz w:val="24"/>
        </w:rPr>
        <w:t>Rozdział 3</w:t>
      </w:r>
    </w:p>
    <w:p w:rsidR="000B3E4D" w:rsidRPr="00A7239B" w:rsidRDefault="000B3E4D" w:rsidP="000B3E4D">
      <w:pPr>
        <w:keepNext/>
        <w:jc w:val="center"/>
        <w:rPr>
          <w:b/>
          <w:sz w:val="24"/>
        </w:rPr>
      </w:pPr>
      <w:r w:rsidRPr="00A7239B">
        <w:rPr>
          <w:b/>
          <w:sz w:val="24"/>
        </w:rPr>
        <w:t>Zasady współpracy</w:t>
      </w:r>
    </w:p>
    <w:p w:rsidR="000B3E4D" w:rsidRPr="00A7239B" w:rsidRDefault="000B3E4D" w:rsidP="000B3E4D">
      <w:pPr>
        <w:widowControl w:val="0"/>
        <w:jc w:val="center"/>
        <w:rPr>
          <w:sz w:val="24"/>
        </w:rPr>
      </w:pP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3.</w:t>
      </w:r>
    </w:p>
    <w:p w:rsidR="000B3E4D" w:rsidRPr="00A7239B" w:rsidRDefault="000B3E4D" w:rsidP="000B3E4D">
      <w:pPr>
        <w:widowControl w:val="0"/>
        <w:jc w:val="center"/>
        <w:rPr>
          <w:sz w:val="24"/>
        </w:rPr>
      </w:pPr>
    </w:p>
    <w:p w:rsidR="000B3E4D" w:rsidRPr="00A7239B" w:rsidRDefault="000B3E4D" w:rsidP="000B3E4D">
      <w:pPr>
        <w:widowControl w:val="0"/>
        <w:shd w:val="clear" w:color="auto" w:fill="FFFFFF"/>
        <w:rPr>
          <w:sz w:val="24"/>
        </w:rPr>
      </w:pPr>
      <w:r w:rsidRPr="00A7239B">
        <w:rPr>
          <w:sz w:val="24"/>
        </w:rPr>
        <w:t>Podejmując współpracę z organizacjami pozarządowymi samorząd gminy kierować się będzie następującymi zasadami:</w:t>
      </w:r>
    </w:p>
    <w:p w:rsidR="000B3E4D" w:rsidRPr="00A7239B" w:rsidRDefault="000B3E4D" w:rsidP="000B3E4D">
      <w:pPr>
        <w:numPr>
          <w:ilvl w:val="0"/>
          <w:numId w:val="27"/>
        </w:numPr>
        <w:tabs>
          <w:tab w:val="left" w:pos="426"/>
        </w:tabs>
        <w:ind w:left="426" w:hanging="426"/>
        <w:rPr>
          <w:sz w:val="24"/>
        </w:rPr>
      </w:pPr>
      <w:r w:rsidRPr="00A7239B">
        <w:rPr>
          <w:sz w:val="24"/>
        </w:rPr>
        <w:t>pomocniczości – zgodnie z którą realizacja możliwie szerokiego zakresu zadań publicznych samorządu gminy powinna odbywać się przez struktury usytuowane jak najbliżej obywateli, natomiast  samorząd gminy podejmuje działania na rzecz pobudzania, wspomagania i uzupełniania działalności sektora pozarządowego;</w:t>
      </w:r>
    </w:p>
    <w:p w:rsidR="000B3E4D" w:rsidRPr="00A7239B" w:rsidRDefault="000B3E4D" w:rsidP="000B3E4D">
      <w:pPr>
        <w:numPr>
          <w:ilvl w:val="0"/>
          <w:numId w:val="27"/>
        </w:numPr>
        <w:tabs>
          <w:tab w:val="left" w:pos="426"/>
        </w:tabs>
        <w:ind w:left="426" w:hanging="426"/>
        <w:rPr>
          <w:sz w:val="24"/>
        </w:rPr>
      </w:pPr>
      <w:r w:rsidRPr="00A7239B">
        <w:rPr>
          <w:sz w:val="24"/>
        </w:rPr>
        <w:t>suwerenności stron – która oznacza, że samorząd gminy i organizacje pozarządowe realizując zadania publiczne są w stosunku do siebie równorzędnymi partnerami;</w:t>
      </w:r>
    </w:p>
    <w:p w:rsidR="000B3E4D" w:rsidRPr="00A7239B" w:rsidRDefault="000B3E4D" w:rsidP="000B3E4D">
      <w:pPr>
        <w:numPr>
          <w:ilvl w:val="0"/>
          <w:numId w:val="27"/>
        </w:numPr>
        <w:tabs>
          <w:tab w:val="left" w:pos="426"/>
        </w:tabs>
        <w:ind w:left="426" w:hanging="426"/>
        <w:rPr>
          <w:sz w:val="24"/>
        </w:rPr>
      </w:pPr>
      <w:r w:rsidRPr="00A7239B">
        <w:rPr>
          <w:sz w:val="24"/>
        </w:rPr>
        <w:t>partnerstwa – co oznacza, że organizacje pozarządowe, na zasadach i w formie określonej w ustawach, uczestniczą w identyfikowaniu i definiowaniu problemów społecznych, wypracowywaniu sposobów ich rozwiązywania oraz współdziałają z organami samorządu gminy przy wykonywaniu zadań publicznych;</w:t>
      </w:r>
    </w:p>
    <w:p w:rsidR="000B3E4D" w:rsidRPr="00A7239B" w:rsidRDefault="000B3E4D" w:rsidP="000B3E4D">
      <w:pPr>
        <w:numPr>
          <w:ilvl w:val="0"/>
          <w:numId w:val="27"/>
        </w:numPr>
        <w:tabs>
          <w:tab w:val="left" w:pos="426"/>
        </w:tabs>
        <w:ind w:left="426" w:hanging="426"/>
        <w:rPr>
          <w:sz w:val="24"/>
        </w:rPr>
      </w:pPr>
      <w:r w:rsidRPr="00A7239B">
        <w:rPr>
          <w:sz w:val="24"/>
        </w:rPr>
        <w:t>efektywności – w myśl której samorząd gminy podejmuje współpracę z organizacjami pozarządowymi przy realizacji zadań społeczno-ekonomicznych, uwzględniając kryterium racjonalności i skuteczności;</w:t>
      </w:r>
    </w:p>
    <w:p w:rsidR="000B3E4D" w:rsidRPr="00A7239B" w:rsidRDefault="000B3E4D" w:rsidP="000B3E4D">
      <w:pPr>
        <w:numPr>
          <w:ilvl w:val="0"/>
          <w:numId w:val="27"/>
        </w:numPr>
        <w:tabs>
          <w:tab w:val="left" w:pos="426"/>
        </w:tabs>
        <w:ind w:left="426" w:hanging="426"/>
        <w:rPr>
          <w:sz w:val="24"/>
        </w:rPr>
      </w:pPr>
      <w:r w:rsidRPr="00A7239B">
        <w:rPr>
          <w:sz w:val="24"/>
        </w:rPr>
        <w:t>uczciwej konkurencji – która oznacza, że organy samorządu gminy udzielają wszystkim podmiotom tych samych informacji odnośnie wykonywanych działań, a także stosują jednakowe kryteria wspierania działań wszystkich organizacji pozarządowych;</w:t>
      </w:r>
    </w:p>
    <w:p w:rsidR="000B3E4D" w:rsidRPr="00A7239B" w:rsidRDefault="000B3E4D" w:rsidP="000B3E4D">
      <w:pPr>
        <w:numPr>
          <w:ilvl w:val="0"/>
          <w:numId w:val="27"/>
        </w:numPr>
        <w:tabs>
          <w:tab w:val="left" w:pos="426"/>
        </w:tabs>
        <w:ind w:left="426" w:hanging="426"/>
        <w:rPr>
          <w:sz w:val="24"/>
        </w:rPr>
      </w:pPr>
      <w:r w:rsidRPr="00A7239B">
        <w:rPr>
          <w:sz w:val="24"/>
        </w:rPr>
        <w:t>jawności – zgodnie z którą wszystkie możliwości oraz zasady współpracy samorządu gminy z organizacjami pozarządowymi są jawne, powszechnie dostępne oraz jasne i zrozumiałe w zakresie stosowanych procedur i kryteriów.</w:t>
      </w:r>
    </w:p>
    <w:p w:rsidR="000B3E4D" w:rsidRPr="00A7239B" w:rsidRDefault="000B3E4D" w:rsidP="000B3E4D">
      <w:pPr>
        <w:keepNext/>
        <w:jc w:val="center"/>
        <w:rPr>
          <w:b/>
          <w:sz w:val="24"/>
        </w:rPr>
      </w:pPr>
    </w:p>
    <w:p w:rsidR="000B3E4D" w:rsidRDefault="000B3E4D" w:rsidP="000B3E4D">
      <w:pPr>
        <w:keepNext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  <w:r w:rsidRPr="00A7239B">
        <w:rPr>
          <w:b/>
          <w:sz w:val="24"/>
        </w:rPr>
        <w:t>Rozdział 4.</w:t>
      </w:r>
      <w:r w:rsidRPr="00A7239B">
        <w:rPr>
          <w:sz w:val="24"/>
        </w:rPr>
        <w:br/>
      </w:r>
      <w:r w:rsidRPr="00A7239B">
        <w:rPr>
          <w:b/>
          <w:sz w:val="24"/>
        </w:rPr>
        <w:t>Zakres przedmiotowy</w:t>
      </w:r>
      <w:r w:rsidRPr="00A7239B">
        <w:rPr>
          <w:sz w:val="24"/>
        </w:rPr>
        <w:t xml:space="preserve"> </w:t>
      </w:r>
      <w:r w:rsidRPr="00A7239B">
        <w:rPr>
          <w:b/>
          <w:sz w:val="24"/>
        </w:rPr>
        <w:t>współpracy</w:t>
      </w:r>
    </w:p>
    <w:p w:rsidR="000B3E4D" w:rsidRPr="00A7239B" w:rsidRDefault="000B3E4D" w:rsidP="000B3E4D">
      <w:pPr>
        <w:keepNext/>
        <w:jc w:val="center"/>
        <w:rPr>
          <w:sz w:val="24"/>
        </w:rPr>
      </w:pP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</w:t>
      </w:r>
      <w:r>
        <w:rPr>
          <w:b/>
          <w:sz w:val="24"/>
        </w:rPr>
        <w:t>4</w:t>
      </w:r>
      <w:r w:rsidRPr="00A7239B">
        <w:rPr>
          <w:b/>
          <w:sz w:val="24"/>
        </w:rPr>
        <w:t>.</w:t>
      </w:r>
    </w:p>
    <w:p w:rsidR="000B3E4D" w:rsidRPr="00A7239B" w:rsidRDefault="000B3E4D" w:rsidP="000B3E4D">
      <w:pPr>
        <w:keepLines/>
        <w:spacing w:before="120" w:after="120"/>
        <w:rPr>
          <w:bCs/>
          <w:sz w:val="24"/>
        </w:rPr>
      </w:pPr>
      <w:r w:rsidRPr="00A7239B">
        <w:rPr>
          <w:sz w:val="24"/>
        </w:rPr>
        <w:t>Samorząd gminy Nowy Duninów współpracuje z organizacjami pozarządowymi w sferze zadań publicznych wymienionych w art. 4 ust. 1 ustawy</w:t>
      </w:r>
      <w:r>
        <w:rPr>
          <w:sz w:val="24"/>
        </w:rPr>
        <w:t xml:space="preserve"> </w:t>
      </w:r>
      <w:r w:rsidRPr="00A7239B">
        <w:rPr>
          <w:sz w:val="24"/>
        </w:rPr>
        <w:t xml:space="preserve">z dnia 8  marca 1990 r. o samorządzie gminnym </w:t>
      </w:r>
      <w:r w:rsidR="00DB26C1" w:rsidRPr="00A7239B">
        <w:rPr>
          <w:sz w:val="24"/>
        </w:rPr>
        <w:t>(</w:t>
      </w:r>
      <w:proofErr w:type="spellStart"/>
      <w:r w:rsidR="00DB26C1">
        <w:rPr>
          <w:sz w:val="24"/>
        </w:rPr>
        <w:t>t.j</w:t>
      </w:r>
      <w:proofErr w:type="spellEnd"/>
      <w:r w:rsidR="00DB26C1">
        <w:rPr>
          <w:sz w:val="24"/>
        </w:rPr>
        <w:t>.</w:t>
      </w:r>
      <w:r w:rsidR="00DB26C1" w:rsidRPr="00936146">
        <w:rPr>
          <w:sz w:val="24"/>
        </w:rPr>
        <w:t xml:space="preserve"> Dz.U. z 2017 r. poz. 1875</w:t>
      </w:r>
      <w:r w:rsidR="00DB26C1">
        <w:t>)</w:t>
      </w:r>
      <w:r>
        <w:rPr>
          <w:sz w:val="24"/>
        </w:rPr>
        <w:t>, w szczególności w zakresie</w:t>
      </w:r>
      <w:r w:rsidRPr="00A7239B">
        <w:rPr>
          <w:bCs/>
          <w:sz w:val="24"/>
        </w:rPr>
        <w:t>: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t>działalności na rzecz osób niepełnosprawnych;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t>działalności na rzecz osób w wieku emer</w:t>
      </w:r>
      <w:bookmarkStart w:id="0" w:name="_GoBack"/>
      <w:bookmarkEnd w:id="0"/>
      <w:r w:rsidRPr="00FA042B">
        <w:rPr>
          <w:sz w:val="24"/>
        </w:rPr>
        <w:t>ytalnym;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lastRenderedPageBreak/>
        <w:t>działalności wspomagającej rozwój wspólnot i społeczności lokalnych;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t>wypoczynku dzieci i młodzieży;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t>kultury, sztuki, ochrony dóbr kultury i dziedzictwa narodowego;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  <w:tab w:val="left" w:pos="709"/>
        </w:tabs>
        <w:ind w:left="567" w:hanging="567"/>
        <w:rPr>
          <w:sz w:val="24"/>
        </w:rPr>
      </w:pPr>
      <w:r w:rsidRPr="00FA042B">
        <w:rPr>
          <w:sz w:val="24"/>
        </w:rPr>
        <w:t>wspierania i upowszechniania kultury fizycznej;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t>turystyki i krajoznawstwa;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t>promocji i organizacji wolontariatu;</w:t>
      </w:r>
    </w:p>
    <w:p w:rsidR="000B3E4D" w:rsidRPr="00FA042B" w:rsidRDefault="000B3E4D" w:rsidP="000B3E4D">
      <w:pPr>
        <w:numPr>
          <w:ilvl w:val="0"/>
          <w:numId w:val="25"/>
        </w:numPr>
        <w:tabs>
          <w:tab w:val="left" w:pos="567"/>
        </w:tabs>
        <w:ind w:left="567" w:hanging="567"/>
        <w:rPr>
          <w:sz w:val="24"/>
        </w:rPr>
      </w:pPr>
      <w:r w:rsidRPr="00FA042B">
        <w:rPr>
          <w:sz w:val="24"/>
        </w:rPr>
        <w:t>przeciwdziałania uzależnieniom i patologiom społecznym;</w:t>
      </w:r>
    </w:p>
    <w:p w:rsidR="000B3E4D" w:rsidRPr="00FA042B" w:rsidRDefault="000B3E4D" w:rsidP="000B3E4D">
      <w:pPr>
        <w:tabs>
          <w:tab w:val="left" w:pos="851"/>
        </w:tabs>
        <w:ind w:left="851"/>
        <w:rPr>
          <w:sz w:val="24"/>
        </w:rPr>
      </w:pPr>
    </w:p>
    <w:p w:rsidR="000B3E4D" w:rsidRPr="00A7239B" w:rsidRDefault="000B3E4D" w:rsidP="000B3E4D">
      <w:pPr>
        <w:pStyle w:val="Tekstpodstawowy"/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0B3E4D" w:rsidRPr="00A7239B" w:rsidRDefault="000B3E4D" w:rsidP="000B3E4D">
      <w:pPr>
        <w:keepNext/>
        <w:keepLines/>
        <w:jc w:val="center"/>
        <w:rPr>
          <w:sz w:val="24"/>
        </w:rPr>
      </w:pPr>
      <w:r w:rsidRPr="00A7239B">
        <w:rPr>
          <w:b/>
          <w:sz w:val="24"/>
        </w:rPr>
        <w:t>Rozdział 5.</w:t>
      </w:r>
      <w:r w:rsidRPr="00A7239B">
        <w:rPr>
          <w:sz w:val="24"/>
        </w:rPr>
        <w:br/>
      </w:r>
      <w:r w:rsidRPr="00A7239B">
        <w:rPr>
          <w:b/>
          <w:sz w:val="24"/>
        </w:rPr>
        <w:t>Formy współpracy</w:t>
      </w:r>
    </w:p>
    <w:p w:rsidR="000B3E4D" w:rsidRPr="00A7239B" w:rsidRDefault="000B3E4D" w:rsidP="000B3E4D">
      <w:pPr>
        <w:keepLines/>
        <w:spacing w:before="120" w:after="120"/>
        <w:ind w:firstLine="340"/>
        <w:rPr>
          <w:b/>
          <w:sz w:val="24"/>
        </w:rPr>
      </w:pPr>
    </w:p>
    <w:p w:rsidR="000B3E4D" w:rsidRPr="00A7239B" w:rsidRDefault="00DE1B93" w:rsidP="00DE1B93">
      <w:pPr>
        <w:keepLines/>
        <w:spacing w:before="120" w:after="120"/>
        <w:ind w:firstLine="340"/>
        <w:jc w:val="center"/>
        <w:rPr>
          <w:b/>
          <w:sz w:val="24"/>
        </w:rPr>
      </w:pPr>
      <w:r>
        <w:rPr>
          <w:b/>
          <w:sz w:val="24"/>
        </w:rPr>
        <w:t>§ 5.</w:t>
      </w:r>
    </w:p>
    <w:p w:rsidR="000B3E4D" w:rsidRPr="00A7239B" w:rsidRDefault="000B3E4D" w:rsidP="00DE1B93">
      <w:pPr>
        <w:keepLines/>
        <w:tabs>
          <w:tab w:val="left" w:pos="284"/>
        </w:tabs>
        <w:spacing w:before="120" w:after="120"/>
        <w:rPr>
          <w:sz w:val="24"/>
        </w:rPr>
      </w:pPr>
      <w:r w:rsidRPr="00A7239B">
        <w:rPr>
          <w:sz w:val="24"/>
        </w:rPr>
        <w:t>Współpraca pomiędzy samorządem gminy a organizacjami pozarządowymi może mieć charakter finansowy lub</w:t>
      </w:r>
      <w:r w:rsidR="00DE1B93">
        <w:rPr>
          <w:sz w:val="24"/>
        </w:rPr>
        <w:t>/i</w:t>
      </w:r>
      <w:r w:rsidRPr="00A7239B">
        <w:rPr>
          <w:sz w:val="24"/>
        </w:rPr>
        <w:t xml:space="preserve"> pozafinansowy</w:t>
      </w:r>
      <w:r w:rsidR="00DE1B93">
        <w:rPr>
          <w:sz w:val="24"/>
        </w:rPr>
        <w:t>:</w:t>
      </w:r>
    </w:p>
    <w:p w:rsidR="00DE1B93" w:rsidRPr="00DE1B93" w:rsidRDefault="00DE1B93" w:rsidP="000B3E4D">
      <w:pPr>
        <w:keepLines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rPr>
          <w:sz w:val="24"/>
        </w:rPr>
      </w:pPr>
      <w:r w:rsidRPr="00DE1B93">
        <w:rPr>
          <w:sz w:val="24"/>
        </w:rPr>
        <w:t>Finansowe formy współpracy obejmują w szczególności:</w:t>
      </w:r>
    </w:p>
    <w:p w:rsidR="00DE1B93" w:rsidRPr="00DE1B93" w:rsidRDefault="00DE1B93" w:rsidP="0068265B">
      <w:pPr>
        <w:numPr>
          <w:ilvl w:val="0"/>
          <w:numId w:val="26"/>
        </w:numPr>
        <w:ind w:left="1134" w:hanging="567"/>
        <w:rPr>
          <w:sz w:val="24"/>
        </w:rPr>
      </w:pPr>
      <w:r w:rsidRPr="00DE1B93">
        <w:rPr>
          <w:sz w:val="24"/>
        </w:rPr>
        <w:t>zlecanie organizacjom pozarządowym oraz podmiotom wymienionym w art. 3 ust. 3 ustawy realizacji zadań publicznych na zasadach określonych w ustawie, w formie:</w:t>
      </w:r>
    </w:p>
    <w:p w:rsidR="00DE1B93" w:rsidRPr="00DE1B93" w:rsidRDefault="00DE1B93" w:rsidP="0068265B">
      <w:pPr>
        <w:pStyle w:val="Akapitzlist"/>
        <w:numPr>
          <w:ilvl w:val="3"/>
          <w:numId w:val="35"/>
        </w:numPr>
        <w:ind w:left="1560"/>
        <w:jc w:val="both"/>
        <w:rPr>
          <w:sz w:val="24"/>
          <w:szCs w:val="24"/>
        </w:rPr>
      </w:pPr>
      <w:r w:rsidRPr="00DE1B93">
        <w:rPr>
          <w:sz w:val="24"/>
          <w:szCs w:val="24"/>
        </w:rPr>
        <w:t>powierzania wykonywania zadań publicznych, wraz z udzieleniem dotacji na finansowanie ich realizacji albo</w:t>
      </w:r>
    </w:p>
    <w:p w:rsidR="00DE1B93" w:rsidRPr="00DE1B93" w:rsidRDefault="00DE1B93" w:rsidP="0068265B">
      <w:pPr>
        <w:pStyle w:val="Akapitzlist"/>
        <w:numPr>
          <w:ilvl w:val="3"/>
          <w:numId w:val="35"/>
        </w:numPr>
        <w:ind w:left="1560"/>
        <w:jc w:val="both"/>
        <w:rPr>
          <w:sz w:val="24"/>
          <w:szCs w:val="24"/>
        </w:rPr>
      </w:pPr>
      <w:r w:rsidRPr="00DE1B93">
        <w:rPr>
          <w:sz w:val="24"/>
          <w:szCs w:val="24"/>
        </w:rPr>
        <w:t>wspierania wykonywania zadań publicznych, wraz z udzieleniem dotacji na dofinansowanie ich realizacji;</w:t>
      </w:r>
    </w:p>
    <w:p w:rsidR="00DE1B93" w:rsidRDefault="00DE1B93" w:rsidP="00DE1B93">
      <w:pPr>
        <w:ind w:left="349"/>
        <w:rPr>
          <w:sz w:val="24"/>
        </w:rPr>
      </w:pPr>
    </w:p>
    <w:p w:rsidR="00DE1B93" w:rsidRDefault="00DE1B93" w:rsidP="000B3E4D">
      <w:pPr>
        <w:keepLines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rPr>
          <w:sz w:val="24"/>
        </w:rPr>
      </w:pPr>
      <w:r>
        <w:rPr>
          <w:sz w:val="24"/>
        </w:rPr>
        <w:t>Pozafinansowe formy współpracy obejmują w szczególności:</w:t>
      </w:r>
    </w:p>
    <w:p w:rsidR="0068265B" w:rsidRPr="0068265B" w:rsidRDefault="0068265B" w:rsidP="0068265B">
      <w:pPr>
        <w:numPr>
          <w:ilvl w:val="0"/>
          <w:numId w:val="37"/>
        </w:numPr>
        <w:ind w:left="1134" w:hanging="567"/>
        <w:rPr>
          <w:sz w:val="24"/>
        </w:rPr>
      </w:pPr>
      <w:r w:rsidRPr="0068265B">
        <w:rPr>
          <w:sz w:val="24"/>
        </w:rPr>
        <w:t>wzajemne informowanie się o planowanych kierunkach działalności;</w:t>
      </w:r>
    </w:p>
    <w:p w:rsidR="0068265B" w:rsidRPr="0068265B" w:rsidRDefault="0068265B" w:rsidP="0068265B">
      <w:pPr>
        <w:numPr>
          <w:ilvl w:val="0"/>
          <w:numId w:val="37"/>
        </w:numPr>
        <w:ind w:left="1134" w:hanging="567"/>
        <w:rPr>
          <w:sz w:val="24"/>
        </w:rPr>
      </w:pPr>
      <w:r w:rsidRPr="0068265B">
        <w:rPr>
          <w:sz w:val="24"/>
        </w:rPr>
        <w:t>konsultowanie z organizacjami pozarządowymi oraz podmiotami wymienionymi w art. 3 ust. 3 ustawy projektów aktów normatywnych w dziedzinach dotyczących działalności statutowej tych organizacji;</w:t>
      </w:r>
    </w:p>
    <w:p w:rsidR="0068265B" w:rsidRPr="0068265B" w:rsidRDefault="0068265B" w:rsidP="0068265B">
      <w:pPr>
        <w:numPr>
          <w:ilvl w:val="0"/>
          <w:numId w:val="37"/>
        </w:numPr>
        <w:ind w:left="1134" w:hanging="567"/>
        <w:rPr>
          <w:sz w:val="24"/>
        </w:rPr>
      </w:pPr>
      <w:r w:rsidRPr="0068265B">
        <w:rPr>
          <w:sz w:val="24"/>
        </w:rPr>
        <w:t>tworzenie wspólnych zespołów o</w:t>
      </w:r>
      <w:r w:rsidR="00D34371">
        <w:rPr>
          <w:sz w:val="24"/>
        </w:rPr>
        <w:t xml:space="preserve"> </w:t>
      </w:r>
      <w:r w:rsidRPr="0068265B">
        <w:rPr>
          <w:sz w:val="24"/>
        </w:rPr>
        <w:t>charakterze doradczym i</w:t>
      </w:r>
      <w:r w:rsidR="00D34371">
        <w:rPr>
          <w:sz w:val="24"/>
        </w:rPr>
        <w:t> </w:t>
      </w:r>
      <w:r w:rsidRPr="0068265B">
        <w:rPr>
          <w:sz w:val="24"/>
        </w:rPr>
        <w:t>inicjatywnym,</w:t>
      </w:r>
      <w:r w:rsidR="00D34371">
        <w:rPr>
          <w:sz w:val="24"/>
        </w:rPr>
        <w:t xml:space="preserve"> </w:t>
      </w:r>
      <w:r w:rsidRPr="0068265B">
        <w:rPr>
          <w:sz w:val="24"/>
        </w:rPr>
        <w:t>złożonych z</w:t>
      </w:r>
      <w:r w:rsidR="00D34371">
        <w:rPr>
          <w:sz w:val="24"/>
        </w:rPr>
        <w:t xml:space="preserve"> </w:t>
      </w:r>
      <w:r w:rsidRPr="0068265B">
        <w:rPr>
          <w:sz w:val="24"/>
        </w:rPr>
        <w:t>przedstawicieli organizacji pozarządowych, podmiotów wymienionych w art. 3 ust. 3 oraz przedstawicieli właściwych organów administracji publicznej;</w:t>
      </w:r>
    </w:p>
    <w:p w:rsidR="0068265B" w:rsidRPr="0068265B" w:rsidRDefault="0068265B" w:rsidP="0068265B">
      <w:pPr>
        <w:numPr>
          <w:ilvl w:val="0"/>
          <w:numId w:val="37"/>
        </w:numPr>
        <w:ind w:left="1134" w:hanging="567"/>
        <w:rPr>
          <w:sz w:val="24"/>
        </w:rPr>
      </w:pPr>
      <w:r w:rsidRPr="0068265B">
        <w:rPr>
          <w:sz w:val="24"/>
        </w:rPr>
        <w:t>zawieranie umów o wykonanie inicjatywy lokalnej na zasadach określonych w ustawie;</w:t>
      </w:r>
    </w:p>
    <w:p w:rsidR="0068265B" w:rsidRPr="0068265B" w:rsidRDefault="0068265B" w:rsidP="0068265B">
      <w:pPr>
        <w:numPr>
          <w:ilvl w:val="0"/>
          <w:numId w:val="37"/>
        </w:numPr>
        <w:ind w:left="1134" w:hanging="567"/>
        <w:rPr>
          <w:sz w:val="24"/>
        </w:rPr>
      </w:pPr>
      <w:r w:rsidRPr="0068265B">
        <w:rPr>
          <w:sz w:val="24"/>
        </w:rPr>
        <w:t>zawieranie umów partnerstwa określonych w ustawie z 6</w:t>
      </w:r>
      <w:r w:rsidR="000B27D3">
        <w:rPr>
          <w:sz w:val="24"/>
        </w:rPr>
        <w:t xml:space="preserve"> </w:t>
      </w:r>
      <w:r w:rsidRPr="0068265B">
        <w:rPr>
          <w:sz w:val="24"/>
        </w:rPr>
        <w:t>grudnia 2006 r. o zasadach prowadzenia polityki rozwoju (</w:t>
      </w:r>
      <w:proofErr w:type="spellStart"/>
      <w:r w:rsidR="000B27D3">
        <w:rPr>
          <w:sz w:val="24"/>
        </w:rPr>
        <w:t>t.j</w:t>
      </w:r>
      <w:proofErr w:type="spellEnd"/>
      <w:r w:rsidR="000B27D3">
        <w:rPr>
          <w:sz w:val="24"/>
        </w:rPr>
        <w:t xml:space="preserve">. </w:t>
      </w:r>
      <w:r w:rsidRPr="0068265B">
        <w:rPr>
          <w:sz w:val="24"/>
        </w:rPr>
        <w:t>Dz.</w:t>
      </w:r>
      <w:r w:rsidR="000B27D3">
        <w:rPr>
          <w:sz w:val="24"/>
        </w:rPr>
        <w:t xml:space="preserve"> </w:t>
      </w:r>
      <w:r w:rsidRPr="0068265B">
        <w:rPr>
          <w:sz w:val="24"/>
        </w:rPr>
        <w:t>U. z 20</w:t>
      </w:r>
      <w:r w:rsidR="000B27D3">
        <w:rPr>
          <w:sz w:val="24"/>
        </w:rPr>
        <w:t>17</w:t>
      </w:r>
      <w:r w:rsidRPr="0068265B">
        <w:rPr>
          <w:sz w:val="24"/>
        </w:rPr>
        <w:t xml:space="preserve"> r. </w:t>
      </w:r>
      <w:r w:rsidR="000B27D3">
        <w:rPr>
          <w:sz w:val="24"/>
        </w:rPr>
        <w:t>poz. 1376 i poz. 1475)</w:t>
      </w:r>
      <w:r w:rsidRPr="0068265B">
        <w:rPr>
          <w:sz w:val="24"/>
        </w:rPr>
        <w:t>.</w:t>
      </w:r>
    </w:p>
    <w:p w:rsidR="0068265B" w:rsidRPr="0068265B" w:rsidRDefault="003F312A" w:rsidP="0068265B">
      <w:pPr>
        <w:numPr>
          <w:ilvl w:val="0"/>
          <w:numId w:val="37"/>
        </w:numPr>
        <w:ind w:left="1134" w:hanging="567"/>
        <w:rPr>
          <w:sz w:val="24"/>
        </w:rPr>
      </w:pPr>
      <w:r>
        <w:rPr>
          <w:sz w:val="24"/>
        </w:rPr>
        <w:t>u</w:t>
      </w:r>
      <w:r w:rsidR="00405517">
        <w:rPr>
          <w:sz w:val="24"/>
        </w:rPr>
        <w:t xml:space="preserve">mieszczania informacji </w:t>
      </w:r>
      <w:r>
        <w:rPr>
          <w:sz w:val="24"/>
        </w:rPr>
        <w:t xml:space="preserve">w gminnym serwisie </w:t>
      </w:r>
      <w:r w:rsidR="0068265B" w:rsidRPr="0068265B">
        <w:rPr>
          <w:sz w:val="24"/>
        </w:rPr>
        <w:t>internetow</w:t>
      </w:r>
      <w:r>
        <w:rPr>
          <w:sz w:val="24"/>
        </w:rPr>
        <w:t>ym</w:t>
      </w:r>
      <w:r w:rsidR="0068265B" w:rsidRPr="0068265B">
        <w:rPr>
          <w:sz w:val="24"/>
        </w:rPr>
        <w:t xml:space="preserve"> </w:t>
      </w:r>
      <w:r w:rsidR="000B27D3">
        <w:rPr>
          <w:sz w:val="24"/>
        </w:rPr>
        <w:t xml:space="preserve">w ramach </w:t>
      </w:r>
      <w:r w:rsidR="0068265B" w:rsidRPr="0068265B">
        <w:rPr>
          <w:sz w:val="24"/>
        </w:rPr>
        <w:t>wsparci</w:t>
      </w:r>
      <w:r w:rsidR="00405517">
        <w:rPr>
          <w:sz w:val="24"/>
        </w:rPr>
        <w:t>a</w:t>
      </w:r>
      <w:r w:rsidR="0068265B" w:rsidRPr="0068265B">
        <w:rPr>
          <w:sz w:val="24"/>
        </w:rPr>
        <w:t xml:space="preserve"> merytoryczne</w:t>
      </w:r>
      <w:r w:rsidR="000B27D3">
        <w:rPr>
          <w:sz w:val="24"/>
        </w:rPr>
        <w:t>go</w:t>
      </w:r>
      <w:r w:rsidR="0068265B" w:rsidRPr="0068265B">
        <w:rPr>
          <w:sz w:val="24"/>
        </w:rPr>
        <w:t xml:space="preserve"> przy realizacji zadań publicznych;</w:t>
      </w:r>
    </w:p>
    <w:p w:rsidR="000B3E4D" w:rsidRPr="0051543D" w:rsidRDefault="000B3E4D" w:rsidP="0068265B">
      <w:pPr>
        <w:numPr>
          <w:ilvl w:val="0"/>
          <w:numId w:val="37"/>
        </w:numPr>
        <w:ind w:left="1134" w:hanging="567"/>
        <w:rPr>
          <w:sz w:val="24"/>
        </w:rPr>
      </w:pPr>
      <w:r w:rsidRPr="0068265B">
        <w:rPr>
          <w:sz w:val="24"/>
        </w:rPr>
        <w:t>użyczenia</w:t>
      </w:r>
      <w:r w:rsidRPr="0051543D">
        <w:rPr>
          <w:sz w:val="24"/>
        </w:rPr>
        <w:t xml:space="preserve"> lub najmu lokali użytkowych na cel prowadzonej działalności pożytku publicznego;</w:t>
      </w:r>
    </w:p>
    <w:p w:rsidR="000B3E4D" w:rsidRDefault="000B3E4D" w:rsidP="000B3E4D">
      <w:pPr>
        <w:keepNext/>
        <w:keepLines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keepLines/>
        <w:jc w:val="center"/>
        <w:rPr>
          <w:b/>
          <w:sz w:val="24"/>
        </w:rPr>
      </w:pPr>
      <w:r w:rsidRPr="00A7239B">
        <w:rPr>
          <w:b/>
          <w:sz w:val="24"/>
        </w:rPr>
        <w:t>Rozdział 6.</w:t>
      </w:r>
    </w:p>
    <w:p w:rsidR="000B3E4D" w:rsidRPr="00A7239B" w:rsidRDefault="000B3E4D" w:rsidP="000B3E4D">
      <w:pPr>
        <w:keepNext/>
        <w:keepLines/>
        <w:jc w:val="center"/>
        <w:rPr>
          <w:sz w:val="24"/>
        </w:rPr>
      </w:pPr>
      <w:r w:rsidRPr="00A7239B">
        <w:rPr>
          <w:b/>
          <w:sz w:val="24"/>
        </w:rPr>
        <w:t>Priorytetowe zadania publiczne</w:t>
      </w:r>
      <w:r w:rsidRPr="00A7239B">
        <w:rPr>
          <w:sz w:val="24"/>
        </w:rPr>
        <w:t xml:space="preserve"> 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>
        <w:rPr>
          <w:b/>
          <w:sz w:val="24"/>
        </w:rPr>
        <w:t>§ 6</w:t>
      </w:r>
      <w:r w:rsidRPr="00A7239B">
        <w:rPr>
          <w:b/>
          <w:sz w:val="24"/>
        </w:rPr>
        <w:t>.</w:t>
      </w:r>
    </w:p>
    <w:p w:rsidR="000B3E4D" w:rsidRDefault="000B3E4D" w:rsidP="000B3E4D">
      <w:pPr>
        <w:keepLines/>
        <w:numPr>
          <w:ilvl w:val="0"/>
          <w:numId w:val="33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CD4C2E">
        <w:rPr>
          <w:sz w:val="24"/>
        </w:rPr>
        <w:lastRenderedPageBreak/>
        <w:t>Jako zadani</w:t>
      </w:r>
      <w:r>
        <w:rPr>
          <w:sz w:val="24"/>
        </w:rPr>
        <w:t>e</w:t>
      </w:r>
      <w:r w:rsidRPr="00CD4C2E">
        <w:rPr>
          <w:sz w:val="24"/>
        </w:rPr>
        <w:t xml:space="preserve"> priorytetowe samorządu </w:t>
      </w:r>
      <w:r>
        <w:rPr>
          <w:sz w:val="24"/>
        </w:rPr>
        <w:t>gminy</w:t>
      </w:r>
      <w:r w:rsidRPr="00CD4C2E">
        <w:rPr>
          <w:sz w:val="24"/>
        </w:rPr>
        <w:t xml:space="preserve"> w roku 201</w:t>
      </w:r>
      <w:r w:rsidR="003F312A">
        <w:rPr>
          <w:sz w:val="24"/>
        </w:rPr>
        <w:t>8</w:t>
      </w:r>
      <w:r w:rsidRPr="00CD4C2E">
        <w:rPr>
          <w:sz w:val="24"/>
        </w:rPr>
        <w:t xml:space="preserve"> określa się </w:t>
      </w:r>
      <w:r>
        <w:rPr>
          <w:sz w:val="24"/>
        </w:rPr>
        <w:t>następujące zadania:</w:t>
      </w:r>
    </w:p>
    <w:p w:rsidR="000B3E4D" w:rsidRDefault="000B3E4D" w:rsidP="000B3E4D">
      <w:pPr>
        <w:keepLines/>
        <w:numPr>
          <w:ilvl w:val="0"/>
          <w:numId w:val="32"/>
        </w:numPr>
        <w:tabs>
          <w:tab w:val="left" w:pos="851"/>
        </w:tabs>
        <w:spacing w:before="120" w:after="120"/>
        <w:ind w:left="851" w:hanging="425"/>
        <w:rPr>
          <w:sz w:val="24"/>
        </w:rPr>
      </w:pPr>
      <w:r>
        <w:rPr>
          <w:sz w:val="24"/>
        </w:rPr>
        <w:t xml:space="preserve">Zadanie z zakresu </w:t>
      </w:r>
      <w:r w:rsidRPr="00FA042B">
        <w:rPr>
          <w:sz w:val="24"/>
        </w:rPr>
        <w:t>działalności na rzecz osób w wieku emerytalnym</w:t>
      </w:r>
      <w:r>
        <w:rPr>
          <w:sz w:val="24"/>
        </w:rPr>
        <w:t>;</w:t>
      </w:r>
    </w:p>
    <w:p w:rsidR="000B3E4D" w:rsidRDefault="000B3E4D" w:rsidP="000B3E4D">
      <w:pPr>
        <w:keepLines/>
        <w:numPr>
          <w:ilvl w:val="0"/>
          <w:numId w:val="32"/>
        </w:numPr>
        <w:tabs>
          <w:tab w:val="left" w:pos="851"/>
        </w:tabs>
        <w:spacing w:before="120" w:after="120"/>
        <w:ind w:left="851" w:hanging="425"/>
        <w:rPr>
          <w:sz w:val="24"/>
        </w:rPr>
      </w:pPr>
      <w:r>
        <w:rPr>
          <w:sz w:val="24"/>
        </w:rPr>
        <w:t xml:space="preserve">Zadanie z zakresu </w:t>
      </w:r>
      <w:r w:rsidRPr="00FA042B">
        <w:rPr>
          <w:sz w:val="24"/>
        </w:rPr>
        <w:t>kultury, sztuki, ochrony dóbr kultury i dziedzictwa narodowego</w:t>
      </w:r>
      <w:r>
        <w:rPr>
          <w:sz w:val="24"/>
        </w:rPr>
        <w:t>;</w:t>
      </w:r>
    </w:p>
    <w:p w:rsidR="000B3E4D" w:rsidRPr="00A7239B" w:rsidRDefault="000B3E4D" w:rsidP="000B3E4D">
      <w:pPr>
        <w:keepLines/>
        <w:numPr>
          <w:ilvl w:val="0"/>
          <w:numId w:val="32"/>
        </w:numPr>
        <w:tabs>
          <w:tab w:val="left" w:pos="851"/>
        </w:tabs>
        <w:spacing w:before="120" w:after="120"/>
        <w:ind w:left="851" w:hanging="425"/>
        <w:rPr>
          <w:sz w:val="24"/>
        </w:rPr>
      </w:pPr>
      <w:r w:rsidRPr="00CD4C2E">
        <w:rPr>
          <w:sz w:val="24"/>
        </w:rPr>
        <w:t>za</w:t>
      </w:r>
      <w:r>
        <w:rPr>
          <w:sz w:val="24"/>
        </w:rPr>
        <w:t>danie z zakresu wspierania</w:t>
      </w:r>
      <w:r w:rsidRPr="00A7239B">
        <w:rPr>
          <w:sz w:val="24"/>
        </w:rPr>
        <w:t xml:space="preserve"> i upowszechniani</w:t>
      </w:r>
      <w:r>
        <w:rPr>
          <w:sz w:val="24"/>
        </w:rPr>
        <w:t>a</w:t>
      </w:r>
      <w:r w:rsidRPr="00A7239B">
        <w:rPr>
          <w:sz w:val="24"/>
        </w:rPr>
        <w:t xml:space="preserve"> kultury fizycznej i sportu, w tym: </w:t>
      </w:r>
    </w:p>
    <w:p w:rsidR="000B3E4D" w:rsidRPr="00A7239B" w:rsidRDefault="000B3E4D" w:rsidP="000B3E4D">
      <w:pPr>
        <w:widowControl w:val="0"/>
        <w:numPr>
          <w:ilvl w:val="3"/>
          <w:numId w:val="4"/>
        </w:numPr>
        <w:shd w:val="clear" w:color="auto" w:fill="FFFFFF"/>
        <w:tabs>
          <w:tab w:val="clear" w:pos="0"/>
          <w:tab w:val="left" w:pos="1134"/>
        </w:tabs>
        <w:suppressAutoHyphens/>
        <w:ind w:left="1134" w:hanging="425"/>
        <w:rPr>
          <w:sz w:val="24"/>
        </w:rPr>
      </w:pPr>
      <w:r>
        <w:rPr>
          <w:sz w:val="24"/>
        </w:rPr>
        <w:t>organizację</w:t>
      </w:r>
      <w:r w:rsidRPr="00A7239B">
        <w:rPr>
          <w:sz w:val="24"/>
        </w:rPr>
        <w:t xml:space="preserve"> imprez sportowych (zawodów, turniejów, rozgrywek sportowych, olimpiad, mistrzostw) o zasięgu gminnym, powiatowym, wojewódzkim i ogólnopolskim; </w:t>
      </w:r>
    </w:p>
    <w:p w:rsidR="000B3E4D" w:rsidRPr="00A7239B" w:rsidRDefault="000B3E4D" w:rsidP="000B3E4D">
      <w:pPr>
        <w:widowControl w:val="0"/>
        <w:numPr>
          <w:ilvl w:val="3"/>
          <w:numId w:val="4"/>
        </w:numPr>
        <w:shd w:val="clear" w:color="auto" w:fill="FFFFFF"/>
        <w:tabs>
          <w:tab w:val="clear" w:pos="0"/>
          <w:tab w:val="left" w:pos="1134"/>
        </w:tabs>
        <w:suppressAutoHyphens/>
        <w:ind w:left="1134" w:hanging="425"/>
        <w:rPr>
          <w:sz w:val="24"/>
        </w:rPr>
      </w:pPr>
      <w:r w:rsidRPr="00A7239B">
        <w:rPr>
          <w:sz w:val="24"/>
        </w:rPr>
        <w:t>organi</w:t>
      </w:r>
      <w:r>
        <w:rPr>
          <w:sz w:val="24"/>
        </w:rPr>
        <w:t>zację</w:t>
      </w:r>
      <w:r w:rsidRPr="00A7239B">
        <w:rPr>
          <w:sz w:val="24"/>
        </w:rPr>
        <w:t xml:space="preserve"> szkoleń dzieci i młodzieży mając</w:t>
      </w:r>
      <w:r>
        <w:rPr>
          <w:sz w:val="24"/>
        </w:rPr>
        <w:t>ą</w:t>
      </w:r>
      <w:r w:rsidRPr="00A7239B">
        <w:rPr>
          <w:sz w:val="24"/>
        </w:rPr>
        <w:t xml:space="preserve"> na celu rozwój umiejętności sportowych młodzieży szczególnie uzdolnionej sportowo; </w:t>
      </w:r>
    </w:p>
    <w:p w:rsidR="000B3E4D" w:rsidRPr="00A7239B" w:rsidRDefault="000B3E4D" w:rsidP="000B3E4D">
      <w:pPr>
        <w:widowControl w:val="0"/>
        <w:numPr>
          <w:ilvl w:val="3"/>
          <w:numId w:val="4"/>
        </w:numPr>
        <w:shd w:val="clear" w:color="auto" w:fill="FFFFFF"/>
        <w:tabs>
          <w:tab w:val="clear" w:pos="0"/>
          <w:tab w:val="left" w:pos="1134"/>
        </w:tabs>
        <w:suppressAutoHyphens/>
        <w:ind w:left="1134" w:hanging="425"/>
        <w:rPr>
          <w:sz w:val="24"/>
        </w:rPr>
      </w:pPr>
      <w:r w:rsidRPr="00A7239B">
        <w:rPr>
          <w:sz w:val="24"/>
        </w:rPr>
        <w:t>organizacj</w:t>
      </w:r>
      <w:r>
        <w:rPr>
          <w:sz w:val="24"/>
        </w:rPr>
        <w:t>ę p</w:t>
      </w:r>
      <w:r w:rsidRPr="00A7239B">
        <w:rPr>
          <w:sz w:val="24"/>
        </w:rPr>
        <w:t xml:space="preserve">rzygotowań i uczestnictwa zawodników i reprezentantów klubów w zawodach, turniejach, rozgrywkach; </w:t>
      </w:r>
    </w:p>
    <w:p w:rsidR="000B3E4D" w:rsidRPr="00A7239B" w:rsidRDefault="000B3E4D" w:rsidP="000B3E4D">
      <w:pPr>
        <w:widowControl w:val="0"/>
        <w:numPr>
          <w:ilvl w:val="3"/>
          <w:numId w:val="4"/>
        </w:numPr>
        <w:shd w:val="clear" w:color="auto" w:fill="FFFFFF"/>
        <w:tabs>
          <w:tab w:val="clear" w:pos="0"/>
          <w:tab w:val="left" w:pos="1134"/>
        </w:tabs>
        <w:suppressAutoHyphens/>
        <w:ind w:left="1134" w:hanging="425"/>
        <w:rPr>
          <w:sz w:val="24"/>
        </w:rPr>
      </w:pPr>
      <w:r w:rsidRPr="00A7239B">
        <w:rPr>
          <w:sz w:val="24"/>
        </w:rPr>
        <w:t xml:space="preserve">upowszechnianie sportu amatorskiego; </w:t>
      </w:r>
    </w:p>
    <w:p w:rsidR="000B3E4D" w:rsidRPr="00A7239B" w:rsidRDefault="000B3E4D" w:rsidP="000B3E4D">
      <w:pPr>
        <w:widowControl w:val="0"/>
        <w:numPr>
          <w:ilvl w:val="3"/>
          <w:numId w:val="4"/>
        </w:numPr>
        <w:shd w:val="clear" w:color="auto" w:fill="FFFFFF"/>
        <w:tabs>
          <w:tab w:val="clear" w:pos="0"/>
          <w:tab w:val="left" w:pos="1134"/>
        </w:tabs>
        <w:suppressAutoHyphens/>
        <w:ind w:left="1134" w:hanging="425"/>
        <w:rPr>
          <w:sz w:val="24"/>
        </w:rPr>
      </w:pPr>
      <w:r>
        <w:rPr>
          <w:sz w:val="24"/>
        </w:rPr>
        <w:t xml:space="preserve">organizację </w:t>
      </w:r>
      <w:r w:rsidRPr="00A7239B">
        <w:rPr>
          <w:sz w:val="24"/>
        </w:rPr>
        <w:t>wypoczynk</w:t>
      </w:r>
      <w:r>
        <w:rPr>
          <w:sz w:val="24"/>
        </w:rPr>
        <w:t>u</w:t>
      </w:r>
      <w:r w:rsidRPr="00A7239B">
        <w:rPr>
          <w:sz w:val="24"/>
        </w:rPr>
        <w:t xml:space="preserve"> dzieci i młodzieży</w:t>
      </w:r>
      <w:r>
        <w:rPr>
          <w:sz w:val="24"/>
        </w:rPr>
        <w:t xml:space="preserve"> mającego na celu rozwój umiejętności sportowych;</w:t>
      </w:r>
    </w:p>
    <w:p w:rsidR="000B3E4D" w:rsidRDefault="000B3E4D" w:rsidP="000B3E4D">
      <w:pPr>
        <w:keepLines/>
        <w:numPr>
          <w:ilvl w:val="0"/>
          <w:numId w:val="32"/>
        </w:numPr>
        <w:tabs>
          <w:tab w:val="left" w:pos="851"/>
        </w:tabs>
        <w:spacing w:before="120" w:after="120"/>
        <w:ind w:left="851" w:hanging="425"/>
        <w:rPr>
          <w:sz w:val="24"/>
        </w:rPr>
      </w:pPr>
      <w:r w:rsidRPr="00FA042B">
        <w:rPr>
          <w:sz w:val="24"/>
        </w:rPr>
        <w:t>promocji i organizacji wolontariatu</w:t>
      </w:r>
      <w:r>
        <w:rPr>
          <w:sz w:val="24"/>
        </w:rPr>
        <w:t>;</w:t>
      </w:r>
    </w:p>
    <w:p w:rsidR="000B3E4D" w:rsidRDefault="000B3E4D" w:rsidP="000B3E4D">
      <w:pPr>
        <w:keepLines/>
        <w:numPr>
          <w:ilvl w:val="0"/>
          <w:numId w:val="32"/>
        </w:numPr>
        <w:tabs>
          <w:tab w:val="left" w:pos="851"/>
        </w:tabs>
        <w:spacing w:before="120" w:after="120"/>
        <w:ind w:left="851" w:hanging="425"/>
        <w:rPr>
          <w:sz w:val="24"/>
        </w:rPr>
      </w:pPr>
      <w:r w:rsidRPr="00FA042B">
        <w:rPr>
          <w:sz w:val="24"/>
        </w:rPr>
        <w:t>przeciwdziałania uzależnieniom i patologiom społecznym</w:t>
      </w:r>
      <w:r>
        <w:rPr>
          <w:sz w:val="24"/>
        </w:rPr>
        <w:t>.</w:t>
      </w:r>
    </w:p>
    <w:p w:rsidR="000B3E4D" w:rsidRPr="005A329C" w:rsidRDefault="000B3E4D" w:rsidP="000B3E4D">
      <w:pPr>
        <w:keepLines/>
        <w:numPr>
          <w:ilvl w:val="0"/>
          <w:numId w:val="33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5A329C">
        <w:rPr>
          <w:sz w:val="24"/>
        </w:rPr>
        <w:t xml:space="preserve">Zgodnie z art. 12 ust 1 w ciągu roku organizacje mają prawo występować z inicjatywą przejmowania lub podejmowania nowych zadań. </w:t>
      </w:r>
      <w:r>
        <w:rPr>
          <w:sz w:val="24"/>
        </w:rPr>
        <w:t>W takim wypadku m</w:t>
      </w:r>
      <w:r w:rsidRPr="005A329C">
        <w:rPr>
          <w:sz w:val="24"/>
        </w:rPr>
        <w:t>ożliwe jest rozszerzenie listy zawartej w ust. 1 poprzez nowelizację niniejszego programu.</w:t>
      </w:r>
    </w:p>
    <w:p w:rsidR="000B3E4D" w:rsidRDefault="000B3E4D" w:rsidP="000B3E4D">
      <w:pPr>
        <w:pStyle w:val="Tekstpodstawowy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0B3E4D" w:rsidRPr="00A7239B" w:rsidRDefault="000B3E4D" w:rsidP="000B3E4D">
      <w:pPr>
        <w:pStyle w:val="Tekstpodstawowy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0B3E4D" w:rsidRPr="00A7239B" w:rsidRDefault="000B3E4D" w:rsidP="000B3E4D">
      <w:pPr>
        <w:tabs>
          <w:tab w:val="num" w:pos="709"/>
        </w:tabs>
        <w:ind w:left="284"/>
        <w:rPr>
          <w:sz w:val="24"/>
        </w:rPr>
      </w:pPr>
    </w:p>
    <w:p w:rsidR="000B3E4D" w:rsidRPr="00A7239B" w:rsidRDefault="000B3E4D" w:rsidP="000B3E4D">
      <w:pPr>
        <w:keepNext/>
        <w:jc w:val="center"/>
        <w:rPr>
          <w:b/>
          <w:sz w:val="24"/>
        </w:rPr>
      </w:pPr>
      <w:r w:rsidRPr="00A7239B">
        <w:rPr>
          <w:b/>
          <w:sz w:val="24"/>
        </w:rPr>
        <w:t>Rozdział 7.</w:t>
      </w:r>
      <w:r w:rsidRPr="00A7239B">
        <w:rPr>
          <w:sz w:val="24"/>
        </w:rPr>
        <w:br/>
      </w:r>
      <w:r w:rsidRPr="00A7239B">
        <w:rPr>
          <w:b/>
          <w:sz w:val="24"/>
        </w:rPr>
        <w:t>Okres realizacji programu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7.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  <w:r w:rsidRPr="00A7239B">
        <w:rPr>
          <w:sz w:val="24"/>
        </w:rPr>
        <w:t>Program obowiązuje od 1 stycznia 201</w:t>
      </w:r>
      <w:r w:rsidR="003F312A">
        <w:rPr>
          <w:sz w:val="24"/>
        </w:rPr>
        <w:t>8</w:t>
      </w:r>
      <w:r w:rsidRPr="00A7239B">
        <w:rPr>
          <w:sz w:val="24"/>
        </w:rPr>
        <w:t xml:space="preserve"> r. do 31 grudnia 201</w:t>
      </w:r>
      <w:r w:rsidR="003F312A">
        <w:rPr>
          <w:sz w:val="24"/>
        </w:rPr>
        <w:t>8</w:t>
      </w:r>
      <w:r w:rsidRPr="00A7239B">
        <w:rPr>
          <w:sz w:val="24"/>
        </w:rPr>
        <w:t xml:space="preserve"> r.</w:t>
      </w:r>
    </w:p>
    <w:p w:rsidR="000B3E4D" w:rsidRPr="00A7239B" w:rsidRDefault="000B3E4D" w:rsidP="000B3E4D">
      <w:pPr>
        <w:keepNext/>
        <w:jc w:val="center"/>
        <w:rPr>
          <w:sz w:val="24"/>
        </w:rPr>
      </w:pPr>
      <w:r w:rsidRPr="00A7239B">
        <w:rPr>
          <w:b/>
          <w:sz w:val="24"/>
        </w:rPr>
        <w:t>Rozdział 8.</w:t>
      </w:r>
      <w:r w:rsidRPr="00A7239B">
        <w:rPr>
          <w:sz w:val="24"/>
        </w:rPr>
        <w:br/>
      </w:r>
      <w:r w:rsidRPr="00A7239B">
        <w:rPr>
          <w:b/>
          <w:sz w:val="24"/>
        </w:rPr>
        <w:t>Sposób realizacji Programu</w:t>
      </w:r>
      <w:r w:rsidRPr="00A7239B">
        <w:rPr>
          <w:sz w:val="24"/>
        </w:rPr>
        <w:t xml:space="preserve"> 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>
        <w:rPr>
          <w:b/>
          <w:sz w:val="24"/>
        </w:rPr>
        <w:t>§ </w:t>
      </w:r>
      <w:r w:rsidRPr="00A7239B">
        <w:rPr>
          <w:b/>
          <w:sz w:val="24"/>
        </w:rPr>
        <w:t>8.</w:t>
      </w:r>
    </w:p>
    <w:p w:rsidR="000B3E4D" w:rsidRPr="00A7239B" w:rsidRDefault="000B3E4D" w:rsidP="000B3E4D">
      <w:pPr>
        <w:rPr>
          <w:sz w:val="24"/>
        </w:rPr>
      </w:pPr>
      <w:r w:rsidRPr="00A7239B">
        <w:rPr>
          <w:sz w:val="24"/>
        </w:rPr>
        <w:t>Podmiotami uczestniczącymi we współpracy są:</w:t>
      </w:r>
    </w:p>
    <w:p w:rsidR="000B3E4D" w:rsidRPr="00A7239B" w:rsidRDefault="000B3E4D" w:rsidP="000B3E4D">
      <w:pPr>
        <w:keepLines/>
        <w:numPr>
          <w:ilvl w:val="0"/>
          <w:numId w:val="29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Rada Gminy Nowy Duninów – uchwalająca Program, jako organ stanowiący i kontrolny gminy;</w:t>
      </w:r>
    </w:p>
    <w:p w:rsidR="000B3E4D" w:rsidRPr="00A7239B" w:rsidRDefault="000B3E4D" w:rsidP="000B3E4D">
      <w:pPr>
        <w:keepLines/>
        <w:numPr>
          <w:ilvl w:val="0"/>
          <w:numId w:val="29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Wójt Gminy – realizujący Program, jako organ wykonawczy gminy;</w:t>
      </w:r>
    </w:p>
    <w:p w:rsidR="000B3E4D" w:rsidRPr="00A7239B" w:rsidRDefault="000B3E4D" w:rsidP="000B3E4D">
      <w:pPr>
        <w:keepLines/>
        <w:numPr>
          <w:ilvl w:val="0"/>
          <w:numId w:val="29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Koordynator – koordynujący współpracę Samorządu Gminy z sektorem pozarządowym;</w:t>
      </w:r>
    </w:p>
    <w:p w:rsidR="000B3E4D" w:rsidRPr="00A7239B" w:rsidRDefault="000B3E4D" w:rsidP="000B3E4D">
      <w:pPr>
        <w:keepLines/>
        <w:numPr>
          <w:ilvl w:val="0"/>
          <w:numId w:val="29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Organizacje pozarządowe prowadzące działalność pożytku publicznego w zakresie odpowiadającym działaniom Samorządu Gminy</w:t>
      </w:r>
    </w:p>
    <w:p w:rsidR="000B3E4D" w:rsidRPr="00A7239B" w:rsidRDefault="000B3E4D" w:rsidP="000B3E4D">
      <w:pPr>
        <w:keepLines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 </w:t>
      </w:r>
      <w:r w:rsidRPr="00A7239B">
        <w:rPr>
          <w:b/>
          <w:sz w:val="24"/>
        </w:rPr>
        <w:t>9.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  <w:r w:rsidRPr="00A7239B">
        <w:rPr>
          <w:sz w:val="24"/>
        </w:rPr>
        <w:t>Wójt gminy realizuje Program przy pomocy:</w:t>
      </w:r>
    </w:p>
    <w:p w:rsidR="000B3E4D" w:rsidRPr="00A7239B" w:rsidRDefault="000B3E4D" w:rsidP="000B3E4D">
      <w:pPr>
        <w:keepLines/>
        <w:numPr>
          <w:ilvl w:val="0"/>
          <w:numId w:val="30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Komórek organizacyjnych Urzędu Gminy: referatów;</w:t>
      </w:r>
    </w:p>
    <w:p w:rsidR="000B3E4D" w:rsidRPr="00A7239B" w:rsidRDefault="000B3E4D" w:rsidP="000B3E4D">
      <w:pPr>
        <w:keepLines/>
        <w:numPr>
          <w:ilvl w:val="0"/>
          <w:numId w:val="30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lastRenderedPageBreak/>
        <w:t>Gminnych jednostek organizacyjnych, które w obszarach swojego działania współpracują z organizacjami w szczególności: Gminnego Ośrodka Pomocy Społecznej i Gminnego Ośrodka Kultury</w:t>
      </w:r>
      <w:r>
        <w:rPr>
          <w:sz w:val="24"/>
        </w:rPr>
        <w:t>, Zespołu Szkół w Nowym Duninowie</w:t>
      </w:r>
      <w:r w:rsidRPr="00A7239B">
        <w:rPr>
          <w:sz w:val="24"/>
        </w:rPr>
        <w:t xml:space="preserve">. </w:t>
      </w:r>
    </w:p>
    <w:p w:rsidR="000B3E4D" w:rsidRPr="00A7239B" w:rsidRDefault="000B3E4D" w:rsidP="000B3E4D">
      <w:pPr>
        <w:keepLines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§ 10</w:t>
      </w:r>
      <w:r w:rsidRPr="00A7239B">
        <w:rPr>
          <w:b/>
          <w:sz w:val="24"/>
        </w:rPr>
        <w:t>.</w:t>
      </w:r>
    </w:p>
    <w:p w:rsidR="000B3E4D" w:rsidRPr="00A7239B" w:rsidRDefault="000B3E4D" w:rsidP="000B3E4D">
      <w:pPr>
        <w:keepLines/>
        <w:tabs>
          <w:tab w:val="left" w:pos="284"/>
        </w:tabs>
        <w:spacing w:before="120" w:after="120"/>
        <w:rPr>
          <w:sz w:val="24"/>
        </w:rPr>
      </w:pPr>
      <w:r w:rsidRPr="00A7239B">
        <w:rPr>
          <w:sz w:val="24"/>
        </w:rPr>
        <w:t>Do zadań Koordynatora należy w szczególności: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prowadzenie działań mających na celu realizację polityki Samorządu Gminy w zakresie współpracy z organizacjami pozarządowym;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inicjowanie i koordynowanie działań zmierzających do szerszego udziału organizacji pozarządowych w realizacji zadań administracji samorządowej;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 xml:space="preserve">koordynacja działań komórek organizacyjnych urzędu oraz gminnych jednostek organizacyjnych w zakresie współpracy z organizacjami pozarządowymi; 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opracowywanie, przy udziale komórek organizacyjnych urzędu i gminnych jednostek organizacyjnych, projektu rocznego programu współpracy z organizacjami;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monitorowanie programów, o których mowa w pkt 4;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przygotowywanie, przy udziale komórek organizacyjnych Urzędu i gminnych jednostek organizacyjnych, sprawozdania z realizacji programów współpracy, o których mowa w pkt 4;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 xml:space="preserve">organizowanie i rozwój współpracy o charakterze pozafinansowym z organizacjami pozarządowymi; 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 xml:space="preserve">organizowanie spotkań z organizacjami pozarządowymi; </w:t>
      </w:r>
    </w:p>
    <w:p w:rsidR="000B3E4D" w:rsidRPr="00A7239B" w:rsidRDefault="000B3E4D" w:rsidP="000B3E4D">
      <w:pPr>
        <w:keepLines/>
        <w:numPr>
          <w:ilvl w:val="0"/>
          <w:numId w:val="31"/>
        </w:numPr>
        <w:tabs>
          <w:tab w:val="left" w:pos="426"/>
        </w:tabs>
        <w:spacing w:before="120" w:after="120"/>
        <w:ind w:left="426"/>
        <w:rPr>
          <w:sz w:val="24"/>
        </w:rPr>
      </w:pPr>
      <w:r w:rsidRPr="00A7239B">
        <w:rPr>
          <w:sz w:val="24"/>
        </w:rPr>
        <w:t>podejmowanie innych działań dotyczących rozwoju współpracy z organizacjami pozarządowymi.</w:t>
      </w:r>
    </w:p>
    <w:p w:rsidR="000B3E4D" w:rsidRPr="00A7239B" w:rsidRDefault="000B3E4D" w:rsidP="000B3E4D">
      <w:pPr>
        <w:ind w:left="360"/>
        <w:rPr>
          <w:sz w:val="24"/>
        </w:rPr>
      </w:pPr>
    </w:p>
    <w:p w:rsidR="000B3E4D" w:rsidRPr="00A7239B" w:rsidRDefault="000B3E4D" w:rsidP="000B3E4D">
      <w:pPr>
        <w:jc w:val="center"/>
        <w:rPr>
          <w:sz w:val="24"/>
        </w:rPr>
      </w:pPr>
    </w:p>
    <w:p w:rsidR="000B3E4D" w:rsidRPr="00A7239B" w:rsidRDefault="000B3E4D" w:rsidP="000B3E4D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Pr="00A7239B">
        <w:rPr>
          <w:b/>
          <w:sz w:val="24"/>
        </w:rPr>
        <w:t>1.</w:t>
      </w:r>
    </w:p>
    <w:p w:rsidR="000B3E4D" w:rsidRPr="00A7239B" w:rsidRDefault="000B3E4D" w:rsidP="000B3E4D">
      <w:pPr>
        <w:pStyle w:val="Tekstpodstawowy"/>
        <w:widowControl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0B3E4D" w:rsidRPr="00A7239B" w:rsidRDefault="000B3E4D" w:rsidP="000B3E4D">
      <w:pPr>
        <w:pStyle w:val="Tekstpodstawowy"/>
        <w:widowControl/>
        <w:spacing w:after="0" w:line="276" w:lineRule="auto"/>
        <w:jc w:val="both"/>
        <w:rPr>
          <w:rFonts w:cs="Times New Roman"/>
          <w:sz w:val="24"/>
          <w:szCs w:val="24"/>
        </w:rPr>
      </w:pPr>
      <w:r w:rsidRPr="00A7239B">
        <w:rPr>
          <w:rFonts w:cs="Times New Roman"/>
          <w:sz w:val="24"/>
          <w:szCs w:val="24"/>
        </w:rPr>
        <w:t>Komórki organizacyjne Urzędu oraz wskazane w niniejszym Programie gminne jednostki organizacyjne prowadzą bezpośrednią współpracę z organizacjami, która w szczególności polega na:</w:t>
      </w:r>
    </w:p>
    <w:p w:rsidR="000B3E4D" w:rsidRPr="00A7239B" w:rsidRDefault="000B3E4D" w:rsidP="000B3E4D">
      <w:pPr>
        <w:pStyle w:val="Tekstpodstawowy"/>
        <w:widowControl/>
        <w:numPr>
          <w:ilvl w:val="1"/>
          <w:numId w:val="5"/>
        </w:numPr>
        <w:tabs>
          <w:tab w:val="clear" w:pos="1152"/>
          <w:tab w:val="num" w:pos="426"/>
        </w:tabs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A7239B">
        <w:rPr>
          <w:rFonts w:cs="Times New Roman"/>
          <w:sz w:val="24"/>
          <w:szCs w:val="24"/>
        </w:rPr>
        <w:t>przygotowaniu i prowadzeniu konkursów ofert dla organizacji na realizację zadań finansowanych ze środków Samorządu Gminy;</w:t>
      </w:r>
    </w:p>
    <w:p w:rsidR="000B3E4D" w:rsidRPr="00A7239B" w:rsidRDefault="000B3E4D" w:rsidP="000B3E4D">
      <w:pPr>
        <w:pStyle w:val="Tekstpodstawowy"/>
        <w:widowControl/>
        <w:numPr>
          <w:ilvl w:val="1"/>
          <w:numId w:val="5"/>
        </w:numPr>
        <w:tabs>
          <w:tab w:val="clear" w:pos="1152"/>
          <w:tab w:val="num" w:pos="426"/>
        </w:tabs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A7239B">
        <w:rPr>
          <w:rFonts w:cs="Times New Roman"/>
          <w:sz w:val="24"/>
          <w:szCs w:val="24"/>
        </w:rPr>
        <w:t>sporządzaniu sprawozdań z finansowej i pozafinansowej współpracy z organizacjami pozarządowymi;</w:t>
      </w:r>
    </w:p>
    <w:p w:rsidR="000B3E4D" w:rsidRPr="00A7239B" w:rsidRDefault="000B3E4D" w:rsidP="000B3E4D">
      <w:pPr>
        <w:pStyle w:val="Tekstpodstawowy"/>
        <w:widowControl/>
        <w:numPr>
          <w:ilvl w:val="1"/>
          <w:numId w:val="5"/>
        </w:numPr>
        <w:tabs>
          <w:tab w:val="clear" w:pos="1152"/>
          <w:tab w:val="num" w:pos="426"/>
        </w:tabs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A7239B">
        <w:rPr>
          <w:rFonts w:cs="Times New Roman"/>
          <w:sz w:val="24"/>
          <w:szCs w:val="24"/>
        </w:rPr>
        <w:t>podejmowaniu i prowadzeniu bieżącej współpracy z organizacjami pozarządowymi statutowo prowadzącymi działalność pożytku publicznego;</w:t>
      </w:r>
    </w:p>
    <w:p w:rsidR="000B3E4D" w:rsidRPr="00A7239B" w:rsidRDefault="000B3E4D" w:rsidP="000B3E4D">
      <w:pPr>
        <w:pStyle w:val="Tekstpodstawowy"/>
        <w:widowControl/>
        <w:numPr>
          <w:ilvl w:val="1"/>
          <w:numId w:val="5"/>
        </w:numPr>
        <w:tabs>
          <w:tab w:val="clear" w:pos="1152"/>
          <w:tab w:val="num" w:pos="426"/>
        </w:tabs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A7239B">
        <w:rPr>
          <w:rFonts w:cs="Times New Roman"/>
          <w:sz w:val="24"/>
          <w:szCs w:val="24"/>
        </w:rPr>
        <w:t>udziale swoich przedstawicieli w spotkaniach i szkoleniach dla organizacji pozarządowych dotyczących wzajemnej współpracy.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</w:p>
    <w:p w:rsidR="000B3E4D" w:rsidRPr="00A7239B" w:rsidRDefault="000B3E4D" w:rsidP="000B3E4D">
      <w:pPr>
        <w:keepLines/>
        <w:spacing w:before="120" w:after="120"/>
        <w:rPr>
          <w:sz w:val="24"/>
        </w:rPr>
      </w:pPr>
    </w:p>
    <w:p w:rsidR="000B3E4D" w:rsidRPr="00A7239B" w:rsidRDefault="000B3E4D" w:rsidP="000B3E4D">
      <w:pPr>
        <w:keepNext/>
        <w:keepLines/>
        <w:jc w:val="center"/>
        <w:rPr>
          <w:sz w:val="24"/>
        </w:rPr>
      </w:pPr>
      <w:r w:rsidRPr="00A7239B">
        <w:rPr>
          <w:b/>
          <w:sz w:val="24"/>
        </w:rPr>
        <w:lastRenderedPageBreak/>
        <w:t>Rozdział 9.</w:t>
      </w:r>
      <w:r w:rsidRPr="00A7239B">
        <w:rPr>
          <w:sz w:val="24"/>
        </w:rPr>
        <w:br/>
      </w:r>
      <w:r w:rsidRPr="00A7239B">
        <w:rPr>
          <w:b/>
          <w:sz w:val="24"/>
        </w:rPr>
        <w:t>Wysokość środków planowanych na realizację programu</w:t>
      </w:r>
      <w:r w:rsidRPr="00A7239B">
        <w:rPr>
          <w:sz w:val="24"/>
        </w:rPr>
        <w:t xml:space="preserve"> 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>
        <w:rPr>
          <w:b/>
          <w:sz w:val="24"/>
        </w:rPr>
        <w:t>§ 1</w:t>
      </w:r>
      <w:r w:rsidRPr="00A7239B">
        <w:rPr>
          <w:b/>
          <w:sz w:val="24"/>
        </w:rPr>
        <w:t>2.</w:t>
      </w:r>
    </w:p>
    <w:p w:rsidR="000B3E4D" w:rsidRPr="00A7239B" w:rsidRDefault="000B3E4D" w:rsidP="000B3E4D">
      <w:pPr>
        <w:keepLines/>
        <w:numPr>
          <w:ilvl w:val="0"/>
          <w:numId w:val="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Planowan</w:t>
      </w:r>
      <w:r>
        <w:rPr>
          <w:sz w:val="24"/>
        </w:rPr>
        <w:t>a</w:t>
      </w:r>
      <w:r w:rsidRPr="00A7239B">
        <w:rPr>
          <w:sz w:val="24"/>
        </w:rPr>
        <w:t xml:space="preserve"> wysokość środków przeznaczonych na finansowanie Programu </w:t>
      </w:r>
      <w:r>
        <w:rPr>
          <w:sz w:val="24"/>
        </w:rPr>
        <w:t>– zgodnie z uchwałą</w:t>
      </w:r>
      <w:r w:rsidRPr="00A7239B">
        <w:rPr>
          <w:sz w:val="24"/>
        </w:rPr>
        <w:t xml:space="preserve"> budżetow</w:t>
      </w:r>
      <w:r>
        <w:rPr>
          <w:sz w:val="24"/>
        </w:rPr>
        <w:t>ą</w:t>
      </w:r>
      <w:r w:rsidRPr="00A7239B">
        <w:rPr>
          <w:sz w:val="24"/>
        </w:rPr>
        <w:t xml:space="preserve"> gminy Nowy Duninów na rok 201</w:t>
      </w:r>
      <w:r w:rsidR="003F312A">
        <w:rPr>
          <w:sz w:val="24"/>
        </w:rPr>
        <w:t>8</w:t>
      </w:r>
      <w:r w:rsidRPr="00A7239B">
        <w:rPr>
          <w:sz w:val="24"/>
        </w:rPr>
        <w:t>.</w:t>
      </w:r>
    </w:p>
    <w:p w:rsidR="000B3E4D" w:rsidRPr="00A7239B" w:rsidRDefault="000B3E4D" w:rsidP="000B3E4D">
      <w:pPr>
        <w:keepLines/>
        <w:numPr>
          <w:ilvl w:val="0"/>
          <w:numId w:val="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Środki mogą w ciągu roku budżetowego zostać zwiększone lub zmniejszone w zależności od sytuacji finansowej Gminy, jak również w związku ze zmianą wysokości środków ze źródeł zewnętrznych.</w:t>
      </w:r>
    </w:p>
    <w:p w:rsidR="000B3E4D" w:rsidRPr="00A7239B" w:rsidRDefault="000B3E4D" w:rsidP="000B3E4D">
      <w:pPr>
        <w:keepNext/>
        <w:keepLines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keepLines/>
        <w:jc w:val="center"/>
        <w:rPr>
          <w:sz w:val="24"/>
        </w:rPr>
      </w:pPr>
      <w:r w:rsidRPr="00A7239B">
        <w:rPr>
          <w:b/>
          <w:sz w:val="24"/>
        </w:rPr>
        <w:t>Rozdział 10.</w:t>
      </w:r>
      <w:r w:rsidRPr="00A7239B">
        <w:rPr>
          <w:sz w:val="24"/>
        </w:rPr>
        <w:br/>
      </w:r>
      <w:r w:rsidRPr="00A7239B">
        <w:rPr>
          <w:b/>
          <w:sz w:val="24"/>
        </w:rPr>
        <w:t>Sposób oceny realizacji Programu</w:t>
      </w:r>
      <w:r w:rsidRPr="00A7239B">
        <w:rPr>
          <w:sz w:val="24"/>
        </w:rPr>
        <w:t xml:space="preserve"> 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>
        <w:rPr>
          <w:b/>
          <w:sz w:val="24"/>
        </w:rPr>
        <w:t>§ 1</w:t>
      </w:r>
      <w:r w:rsidRPr="00A7239B">
        <w:rPr>
          <w:b/>
          <w:sz w:val="24"/>
        </w:rPr>
        <w:t>3.</w:t>
      </w:r>
    </w:p>
    <w:p w:rsidR="000B3E4D" w:rsidRPr="00A7239B" w:rsidRDefault="000B3E4D" w:rsidP="000B3E4D">
      <w:pPr>
        <w:keepLines/>
        <w:spacing w:before="120" w:after="120"/>
        <w:rPr>
          <w:sz w:val="24"/>
        </w:rPr>
      </w:pPr>
      <w:r w:rsidRPr="00A7239B">
        <w:rPr>
          <w:sz w:val="24"/>
        </w:rPr>
        <w:t>Bieżącym monitoringiem realizacji programu zajmuje się Koordynator we współpracy z właściwymi merytorycznie komórkami organizacyjnymi Urzędu i gminnymi jednostkami organizacyjnymi.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b/>
          <w:sz w:val="24"/>
        </w:rPr>
        <w:t>§ </w:t>
      </w:r>
      <w:r>
        <w:rPr>
          <w:b/>
          <w:sz w:val="24"/>
        </w:rPr>
        <w:t>1</w:t>
      </w:r>
      <w:r w:rsidRPr="00A7239B">
        <w:rPr>
          <w:b/>
          <w:sz w:val="24"/>
        </w:rPr>
        <w:t>4.</w:t>
      </w:r>
    </w:p>
    <w:p w:rsidR="000B3E4D" w:rsidRPr="00A7239B" w:rsidRDefault="000B3E4D" w:rsidP="000B3E4D">
      <w:pPr>
        <w:keepLines/>
        <w:numPr>
          <w:ilvl w:val="0"/>
          <w:numId w:val="7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 xml:space="preserve">Organizacje pozarządowe mogą zgłaszać swoje uwagi, wnioski i propozycje dotyczące realizacji programu współpracy do Koordynatora. </w:t>
      </w:r>
    </w:p>
    <w:p w:rsidR="000B3E4D" w:rsidRPr="00A7239B" w:rsidRDefault="000B3E4D" w:rsidP="000B3E4D">
      <w:pPr>
        <w:keepLines/>
        <w:numPr>
          <w:ilvl w:val="0"/>
          <w:numId w:val="7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Uzyskane w czasie realizacji Programu informacje, uwagi, wnioski i propozycje będą wykorzystywane do usprawnienia bieżącej i przyszłej współpracy Samorządu Gminy z organizacjami pozarządowymi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 w:rsidRPr="00A7239B">
        <w:rPr>
          <w:sz w:val="24"/>
        </w:rPr>
        <w:t xml:space="preserve"> </w:t>
      </w:r>
      <w:r>
        <w:rPr>
          <w:b/>
          <w:sz w:val="24"/>
        </w:rPr>
        <w:t>§ 1</w:t>
      </w:r>
      <w:r w:rsidRPr="00A7239B">
        <w:rPr>
          <w:b/>
          <w:sz w:val="24"/>
        </w:rPr>
        <w:t>5.</w:t>
      </w:r>
    </w:p>
    <w:p w:rsidR="000B3E4D" w:rsidRPr="00A7239B" w:rsidRDefault="000B3E4D" w:rsidP="000B3E4D">
      <w:pPr>
        <w:keepLines/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Koordynator przedkłada Wójtowi sprawozdanie z realizacji programu do dnia 15 kwietnia 201</w:t>
      </w:r>
      <w:r w:rsidR="003F312A">
        <w:rPr>
          <w:sz w:val="24"/>
        </w:rPr>
        <w:t>9</w:t>
      </w:r>
      <w:r w:rsidRPr="00A7239B">
        <w:rPr>
          <w:sz w:val="24"/>
        </w:rPr>
        <w:t xml:space="preserve"> roku. </w:t>
      </w:r>
    </w:p>
    <w:p w:rsidR="000B3E4D" w:rsidRPr="00A7239B" w:rsidRDefault="000B3E4D" w:rsidP="000B3E4D">
      <w:pPr>
        <w:keepLines/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 xml:space="preserve">Sprawozdanie o którym mowa w ust. 1 Wójt przedkłada Radzie Gminy w terminie do dnia </w:t>
      </w:r>
      <w:r w:rsidR="001E0F48">
        <w:rPr>
          <w:sz w:val="24"/>
        </w:rPr>
        <w:t>31 maja</w:t>
      </w:r>
      <w:r w:rsidRPr="00A7239B">
        <w:rPr>
          <w:sz w:val="24"/>
        </w:rPr>
        <w:t xml:space="preserve"> 201</w:t>
      </w:r>
      <w:r w:rsidR="003F312A">
        <w:rPr>
          <w:sz w:val="24"/>
        </w:rPr>
        <w:t>9</w:t>
      </w:r>
      <w:r w:rsidRPr="00A7239B">
        <w:rPr>
          <w:sz w:val="24"/>
        </w:rPr>
        <w:t xml:space="preserve"> roku. </w:t>
      </w:r>
    </w:p>
    <w:p w:rsidR="000B3E4D" w:rsidRPr="00A7239B" w:rsidRDefault="000B3E4D" w:rsidP="000B3E4D">
      <w:pPr>
        <w:keepLines/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Sprawozdanie, o którym mowa w ust. 1, opisuje szczegółowy zakres współpracy Gminy z organizacjami pozarządowymi z podziałem na współpracę finansową i pozafinansową ze wskazaniem najciekawszych i najważniejszych przedsięwzięć w zakresie współpracy pozafinansowej, które w największym stopniu przyczyniły się do realizacji celów programu współpracy, wspierania działalności trzeciego sektora i wzmacniania dialogu między samorządem gminy a organizacjami pozarządowymi.</w:t>
      </w:r>
    </w:p>
    <w:p w:rsidR="000B3E4D" w:rsidRPr="00A7239B" w:rsidRDefault="000B3E4D" w:rsidP="000B3E4D">
      <w:pPr>
        <w:keepLines/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rPr>
          <w:iCs/>
          <w:sz w:val="24"/>
        </w:rPr>
      </w:pPr>
      <w:r w:rsidRPr="00A7239B">
        <w:rPr>
          <w:sz w:val="24"/>
        </w:rPr>
        <w:t xml:space="preserve">Wskaźnikami realizacji Programu </w:t>
      </w:r>
      <w:r w:rsidRPr="00A7239B">
        <w:rPr>
          <w:iCs/>
          <w:sz w:val="24"/>
        </w:rPr>
        <w:t>są w szczególności informacje dotyczące:</w:t>
      </w:r>
    </w:p>
    <w:p w:rsidR="000B3E4D" w:rsidRPr="00A7239B" w:rsidRDefault="000B3E4D" w:rsidP="000B3E4D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line="276" w:lineRule="auto"/>
        <w:rPr>
          <w:iCs/>
          <w:sz w:val="24"/>
        </w:rPr>
      </w:pPr>
      <w:r w:rsidRPr="00A7239B">
        <w:rPr>
          <w:iCs/>
          <w:sz w:val="24"/>
        </w:rPr>
        <w:t xml:space="preserve">liczby organizacji pozarządowych podejmujących działania publiczne na rzecz lokalnej społeczności we współpracy z Samorządem </w:t>
      </w:r>
      <w:r w:rsidRPr="00A7239B">
        <w:rPr>
          <w:sz w:val="24"/>
        </w:rPr>
        <w:t>Gminy</w:t>
      </w:r>
      <w:r w:rsidRPr="00A7239B">
        <w:rPr>
          <w:iCs/>
          <w:sz w:val="24"/>
        </w:rPr>
        <w:t>;</w:t>
      </w:r>
    </w:p>
    <w:p w:rsidR="000B3E4D" w:rsidRPr="00A7239B" w:rsidRDefault="000B3E4D" w:rsidP="000B3E4D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line="276" w:lineRule="auto"/>
        <w:rPr>
          <w:iCs/>
          <w:sz w:val="24"/>
        </w:rPr>
      </w:pPr>
      <w:r w:rsidRPr="00A7239B">
        <w:rPr>
          <w:iCs/>
          <w:sz w:val="24"/>
        </w:rPr>
        <w:t xml:space="preserve">liczby osób, które były adresatami zadań realizowanych we współpracy z Samorządem </w:t>
      </w:r>
      <w:r w:rsidRPr="00A7239B">
        <w:rPr>
          <w:sz w:val="24"/>
        </w:rPr>
        <w:t>Gminy</w:t>
      </w:r>
      <w:r w:rsidRPr="00A7239B">
        <w:rPr>
          <w:iCs/>
          <w:sz w:val="24"/>
        </w:rPr>
        <w:t>;</w:t>
      </w:r>
    </w:p>
    <w:p w:rsidR="000B3E4D" w:rsidRPr="00A7239B" w:rsidRDefault="000B3E4D" w:rsidP="000B3E4D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line="276" w:lineRule="auto"/>
        <w:rPr>
          <w:iCs/>
          <w:sz w:val="24"/>
        </w:rPr>
      </w:pPr>
      <w:r w:rsidRPr="00A7239B">
        <w:rPr>
          <w:iCs/>
          <w:sz w:val="24"/>
        </w:rPr>
        <w:t>wysokości środków finansowych przeznaczonych z budżetu gminy na realizację tych zadań;</w:t>
      </w:r>
    </w:p>
    <w:p w:rsidR="000B3E4D" w:rsidRPr="00A7239B" w:rsidRDefault="000B3E4D" w:rsidP="000B3E4D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line="276" w:lineRule="auto"/>
        <w:rPr>
          <w:iCs/>
          <w:sz w:val="24"/>
        </w:rPr>
      </w:pPr>
      <w:r w:rsidRPr="00A7239B">
        <w:rPr>
          <w:iCs/>
          <w:sz w:val="24"/>
        </w:rPr>
        <w:t>liczby i różnorodności zadań publicznych realizowanych przy współpracy Samorządu Gminy i organizacji pozarządowych.</w:t>
      </w:r>
    </w:p>
    <w:p w:rsidR="000B3E4D" w:rsidRPr="00A7239B" w:rsidRDefault="000B3E4D" w:rsidP="000B3E4D">
      <w:pPr>
        <w:keepLines/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lastRenderedPageBreak/>
        <w:t xml:space="preserve">Sprawozdanie, o którym mowa w ust. 1 Wójt opublikuje w Biuletynie Informacji Publicznej oraz na stronie internetowej </w:t>
      </w:r>
      <w:hyperlink r:id="rId9" w:history="1">
        <w:r w:rsidRPr="00A7239B">
          <w:rPr>
            <w:rStyle w:val="Hipercze"/>
            <w:sz w:val="24"/>
          </w:rPr>
          <w:t>www.nowyduninow.info.pl</w:t>
        </w:r>
      </w:hyperlink>
      <w:r w:rsidRPr="00A7239B">
        <w:rPr>
          <w:sz w:val="24"/>
        </w:rPr>
        <w:t>.</w:t>
      </w:r>
    </w:p>
    <w:p w:rsidR="000B3E4D" w:rsidRDefault="000B3E4D" w:rsidP="000B3E4D">
      <w:pPr>
        <w:keepNext/>
        <w:keepLines/>
        <w:jc w:val="center"/>
        <w:rPr>
          <w:b/>
          <w:sz w:val="24"/>
        </w:rPr>
      </w:pPr>
    </w:p>
    <w:p w:rsidR="000B3E4D" w:rsidRPr="00A7239B" w:rsidRDefault="000B3E4D" w:rsidP="000B3E4D">
      <w:pPr>
        <w:keepNext/>
        <w:keepLines/>
        <w:jc w:val="center"/>
        <w:rPr>
          <w:sz w:val="24"/>
        </w:rPr>
      </w:pPr>
      <w:r w:rsidRPr="00A7239B">
        <w:rPr>
          <w:b/>
          <w:sz w:val="24"/>
        </w:rPr>
        <w:t>Rozdział 10.</w:t>
      </w:r>
      <w:r w:rsidRPr="00A7239B">
        <w:rPr>
          <w:sz w:val="24"/>
        </w:rPr>
        <w:br/>
      </w:r>
      <w:r w:rsidRPr="00A7239B">
        <w:rPr>
          <w:b/>
          <w:sz w:val="24"/>
        </w:rPr>
        <w:t>Sposób tworzenia Programu</w:t>
      </w:r>
      <w:r w:rsidRPr="00A7239B">
        <w:rPr>
          <w:sz w:val="24"/>
        </w:rPr>
        <w:t xml:space="preserve">  </w:t>
      </w:r>
      <w:r w:rsidRPr="00A7239B">
        <w:rPr>
          <w:b/>
          <w:sz w:val="24"/>
        </w:rPr>
        <w:t>i przebieg konsultacji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>
        <w:rPr>
          <w:b/>
          <w:sz w:val="24"/>
        </w:rPr>
        <w:t>§ 1</w:t>
      </w:r>
      <w:r w:rsidRPr="00A7239B">
        <w:rPr>
          <w:b/>
          <w:sz w:val="24"/>
        </w:rPr>
        <w:t>6.</w:t>
      </w:r>
    </w:p>
    <w:p w:rsidR="000B3E4D" w:rsidRPr="00A7239B" w:rsidRDefault="000B3E4D" w:rsidP="000B3E4D">
      <w:pPr>
        <w:keepLines/>
        <w:spacing w:before="120" w:after="120"/>
        <w:ind w:firstLine="340"/>
        <w:rPr>
          <w:sz w:val="24"/>
        </w:rPr>
      </w:pPr>
    </w:p>
    <w:p w:rsidR="000B3E4D" w:rsidRPr="00A7239B" w:rsidRDefault="000B3E4D" w:rsidP="000B3E4D">
      <w:pPr>
        <w:keepLines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Prace nad przygotowaniem i opracowaniem projektu Programu inicjowane są przez Koordynatora przy współpracy z właściwymi merytorycznie komórkami organizacyjnymi urzędu i gminnymi jednostkami organizacyjnymi.</w:t>
      </w:r>
    </w:p>
    <w:p w:rsidR="000B3E4D" w:rsidRPr="00A7239B" w:rsidRDefault="000B3E4D" w:rsidP="000B3E4D">
      <w:pPr>
        <w:keepLines/>
        <w:numPr>
          <w:ilvl w:val="0"/>
          <w:numId w:val="10"/>
        </w:numPr>
        <w:tabs>
          <w:tab w:val="num" w:pos="0"/>
          <w:tab w:val="left" w:pos="426"/>
        </w:tabs>
        <w:spacing w:before="120" w:after="120"/>
        <w:ind w:left="426" w:hanging="426"/>
        <w:rPr>
          <w:bCs/>
          <w:sz w:val="24"/>
        </w:rPr>
      </w:pPr>
      <w:r w:rsidRPr="00A7239B">
        <w:rPr>
          <w:bCs/>
          <w:sz w:val="24"/>
        </w:rPr>
        <w:t xml:space="preserve">Projekt programu został skonsultowany z organizacjami w sposób określony w uchwale Nr 79/IX/2011 Rady Gminy Nowy Duninów z dnia 31 października 2011 roku w sprawie określenia szczegółowego sposobu konsultowania z radą działalności pożytku publicznego, organizacjami pozarządowymi i podmiotami wymienionymi w art. 3 ust. 3 ustawy o działalności pożytku publicznego i o wolontariacie projektów aktów prawa miejscowego w dziedzinach dotyczących działalności statutowej tych organizacji. </w:t>
      </w:r>
    </w:p>
    <w:p w:rsidR="000B3E4D" w:rsidRPr="00A7239B" w:rsidRDefault="000B3E4D" w:rsidP="000B3E4D">
      <w:pPr>
        <w:keepLines/>
        <w:numPr>
          <w:ilvl w:val="0"/>
          <w:numId w:val="10"/>
        </w:numPr>
        <w:tabs>
          <w:tab w:val="num" w:pos="0"/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Projekt Programu opracowywany przez Koordynatora na podstawie informacji przekazanych  przez właściwe merytorycznie komórki organizacyjne Urzędu i gminne jednostki organizacyjne oraz propozycji złożonych przez organizacje pozarządowe zosta</w:t>
      </w:r>
      <w:r>
        <w:rPr>
          <w:sz w:val="24"/>
        </w:rPr>
        <w:t>ł</w:t>
      </w:r>
      <w:r w:rsidRPr="00A7239B">
        <w:rPr>
          <w:sz w:val="24"/>
        </w:rPr>
        <w:t xml:space="preserve"> przedstawiony przez Wójta Radzie Gminy w formie załącznika do projektu uchwały Rady Gminy Nowy Duninów w sprawie Programu współpracy gminy Nowy Duninów z organizacjami pozarządowymi i podmiotami, o których mowa w art. 3  ust. 3  ustawy z dnia 24 kwietnia 2003 r. o działalności pożytku publicz</w:t>
      </w:r>
      <w:r>
        <w:rPr>
          <w:sz w:val="24"/>
        </w:rPr>
        <w:t>nego i wolontariacie na rok 201</w:t>
      </w:r>
      <w:r w:rsidR="00E67AD3">
        <w:rPr>
          <w:sz w:val="24"/>
        </w:rPr>
        <w:t>8</w:t>
      </w:r>
      <w:r w:rsidRPr="00A7239B">
        <w:rPr>
          <w:sz w:val="24"/>
        </w:rPr>
        <w:t>.</w:t>
      </w:r>
    </w:p>
    <w:p w:rsidR="000B3E4D" w:rsidRPr="00A7239B" w:rsidRDefault="000B3E4D" w:rsidP="000B3E4D">
      <w:pPr>
        <w:keepLines/>
        <w:numPr>
          <w:ilvl w:val="0"/>
          <w:numId w:val="10"/>
        </w:numPr>
        <w:tabs>
          <w:tab w:val="num" w:pos="0"/>
          <w:tab w:val="left" w:pos="426"/>
        </w:tabs>
        <w:spacing w:before="120" w:after="120"/>
        <w:ind w:left="426" w:hanging="426"/>
        <w:rPr>
          <w:bCs/>
          <w:sz w:val="24"/>
        </w:rPr>
      </w:pPr>
      <w:r w:rsidRPr="00A7239B">
        <w:rPr>
          <w:bCs/>
          <w:sz w:val="24"/>
        </w:rPr>
        <w:t xml:space="preserve">Sprawozdanie z przeprowadzonych konsultacji, o których mowa w ust. 2, zawierające m.in. </w:t>
      </w:r>
      <w:r w:rsidRPr="00A7239B">
        <w:rPr>
          <w:sz w:val="24"/>
        </w:rPr>
        <w:t>zestawienie uwag i opinii do projektu programu zgłoszonych w toku konsultacji oraz uzasadnieniem ich przyjęcia lub odrzucenia</w:t>
      </w:r>
      <w:r w:rsidRPr="00A7239B">
        <w:rPr>
          <w:bCs/>
          <w:sz w:val="24"/>
        </w:rPr>
        <w:t xml:space="preserve">, jest zamieszczone w Biuletynie Informacji Publicznej i na stronie internetowej gminy (www.nowyduninow.info.pl). </w:t>
      </w:r>
    </w:p>
    <w:p w:rsidR="000B3E4D" w:rsidRPr="00A7239B" w:rsidRDefault="000B3E4D" w:rsidP="000B3E4D">
      <w:pPr>
        <w:keepLines/>
        <w:numPr>
          <w:ilvl w:val="0"/>
          <w:numId w:val="10"/>
        </w:numPr>
        <w:tabs>
          <w:tab w:val="num" w:pos="0"/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 xml:space="preserve">Po uchwaleniu Programu przez Radę Gminy Nowy Duninów zostaje on opublikowany na stronie internetowej </w:t>
      </w:r>
      <w:hyperlink r:id="rId10" w:history="1">
        <w:r w:rsidRPr="00A7239B">
          <w:rPr>
            <w:rStyle w:val="Hipercze"/>
            <w:sz w:val="24"/>
          </w:rPr>
          <w:t>www.nowyduninow.info.pl</w:t>
        </w:r>
      </w:hyperlink>
      <w:r w:rsidRPr="00A7239B">
        <w:rPr>
          <w:sz w:val="24"/>
        </w:rPr>
        <w:t xml:space="preserve"> oraz w Biuletynie Informacji Publicznej.</w:t>
      </w:r>
    </w:p>
    <w:p w:rsidR="000B3E4D" w:rsidRPr="00A7239B" w:rsidRDefault="000B3E4D" w:rsidP="000B3E4D">
      <w:pPr>
        <w:keepLines/>
        <w:spacing w:before="120" w:after="120"/>
        <w:ind w:firstLine="340"/>
        <w:rPr>
          <w:sz w:val="24"/>
        </w:rPr>
      </w:pPr>
    </w:p>
    <w:p w:rsidR="000B3E4D" w:rsidRPr="00A7239B" w:rsidRDefault="000B3E4D" w:rsidP="000B3E4D">
      <w:pPr>
        <w:keepNext/>
        <w:keepLines/>
        <w:jc w:val="center"/>
        <w:rPr>
          <w:sz w:val="24"/>
        </w:rPr>
      </w:pPr>
      <w:r w:rsidRPr="00A7239B">
        <w:rPr>
          <w:b/>
          <w:sz w:val="24"/>
        </w:rPr>
        <w:t>Rozdział 11.</w:t>
      </w:r>
      <w:r w:rsidRPr="00A7239B">
        <w:rPr>
          <w:sz w:val="24"/>
        </w:rPr>
        <w:br/>
      </w:r>
      <w:r w:rsidRPr="00A7239B">
        <w:rPr>
          <w:b/>
          <w:sz w:val="24"/>
        </w:rPr>
        <w:t>Tryb powoływania i zasady działania Komisji Konkursowych do opiniowania ofert w otwartych konkursach ofert</w:t>
      </w:r>
    </w:p>
    <w:p w:rsidR="000B3E4D" w:rsidRPr="00A7239B" w:rsidRDefault="000B3E4D" w:rsidP="000B3E4D">
      <w:pPr>
        <w:keepLines/>
        <w:spacing w:before="120" w:after="120"/>
        <w:ind w:firstLine="340"/>
        <w:jc w:val="center"/>
        <w:rPr>
          <w:b/>
          <w:sz w:val="24"/>
        </w:rPr>
      </w:pPr>
      <w:r>
        <w:rPr>
          <w:b/>
          <w:sz w:val="24"/>
        </w:rPr>
        <w:t>§ 1</w:t>
      </w:r>
      <w:r w:rsidRPr="00A7239B">
        <w:rPr>
          <w:b/>
          <w:sz w:val="24"/>
        </w:rPr>
        <w:t>7.</w:t>
      </w:r>
    </w:p>
    <w:p w:rsidR="000B3E4D" w:rsidRPr="00A7239B" w:rsidRDefault="000B3E4D" w:rsidP="000B3E4D">
      <w:pPr>
        <w:keepLines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Wójt Gminy Nowy Duninów w związku z ogłoszonym konkursem, w drodze zarządzenia, powołuje komisję konkursową, zwaną dalej „komisją”, której zadaniem jest opiniowanie ofert złożonych w konkursie.</w:t>
      </w:r>
    </w:p>
    <w:p w:rsidR="000B3E4D" w:rsidRPr="00A7239B" w:rsidRDefault="000B3E4D" w:rsidP="000B3E4D">
      <w:pPr>
        <w:keepLines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Prowadzenie spraw związanych z powołaniem i pracą komisji należy do obowiązków koordynatora przy współpracy z właściwymi merytorycznie komórkami organizacyjnymi Urzędu lub gminnymi jednostkami organizacyjnymi.</w:t>
      </w:r>
    </w:p>
    <w:p w:rsidR="000B3E4D" w:rsidRPr="00A7239B" w:rsidRDefault="000B3E4D" w:rsidP="000B3E4D">
      <w:pPr>
        <w:jc w:val="center"/>
        <w:rPr>
          <w:b/>
          <w:sz w:val="24"/>
        </w:rPr>
      </w:pPr>
      <w:r w:rsidRPr="00A7239B">
        <w:rPr>
          <w:sz w:val="24"/>
        </w:rPr>
        <w:br/>
      </w:r>
      <w:r w:rsidRPr="00A7239B">
        <w:rPr>
          <w:b/>
          <w:sz w:val="24"/>
        </w:rPr>
        <w:t xml:space="preserve">§ </w:t>
      </w:r>
      <w:r>
        <w:rPr>
          <w:b/>
          <w:sz w:val="24"/>
        </w:rPr>
        <w:t>1</w:t>
      </w:r>
      <w:r w:rsidRPr="00A7239B">
        <w:rPr>
          <w:b/>
          <w:sz w:val="24"/>
        </w:rPr>
        <w:t>8.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Komisja liczy od 5 do 7 osób.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lastRenderedPageBreak/>
        <w:t xml:space="preserve">W skład komisji wchodzą: </w:t>
      </w:r>
    </w:p>
    <w:p w:rsidR="000B3E4D" w:rsidRPr="00A7239B" w:rsidRDefault="000B3E4D" w:rsidP="000B3E4D">
      <w:pPr>
        <w:widowControl w:val="0"/>
        <w:numPr>
          <w:ilvl w:val="1"/>
          <w:numId w:val="11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Kierownik właściwej merytorycznie komórki lub pracownik tej komórki wskazany przez Kierownika – przewodniczący komisji;</w:t>
      </w:r>
    </w:p>
    <w:p w:rsidR="000B3E4D" w:rsidRPr="00A7239B" w:rsidRDefault="000B3E4D" w:rsidP="000B3E4D">
      <w:pPr>
        <w:widowControl w:val="0"/>
        <w:numPr>
          <w:ilvl w:val="1"/>
          <w:numId w:val="11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Od dwóch do trzech pracowników Urzędu Gminy;</w:t>
      </w:r>
    </w:p>
    <w:p w:rsidR="000B3E4D" w:rsidRPr="00A7239B" w:rsidRDefault="000B3E4D" w:rsidP="000B3E4D">
      <w:pPr>
        <w:widowControl w:val="0"/>
        <w:numPr>
          <w:ilvl w:val="1"/>
          <w:numId w:val="11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W sytuacji gdy postępowanie konkursowe prowadzone jest z udziałem gminnej jednostki organizacyjnej – przedstawiciel tej jednostki;</w:t>
      </w:r>
    </w:p>
    <w:p w:rsidR="000B3E4D" w:rsidRPr="00A7239B" w:rsidRDefault="000B3E4D" w:rsidP="000B3E4D">
      <w:pPr>
        <w:widowControl w:val="0"/>
        <w:numPr>
          <w:ilvl w:val="1"/>
          <w:numId w:val="11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dwie osoby wskazane przez organizacje pozarządowe, z wy</w:t>
      </w:r>
      <w:r w:rsidRPr="00A7239B">
        <w:rPr>
          <w:rFonts w:eastAsia="TimesNewRoman"/>
          <w:sz w:val="24"/>
        </w:rPr>
        <w:t>łą</w:t>
      </w:r>
      <w:r w:rsidRPr="00A7239B">
        <w:rPr>
          <w:sz w:val="24"/>
        </w:rPr>
        <w:t>czeniem osób wskazanych przez organizacje pozarz</w:t>
      </w:r>
      <w:r w:rsidRPr="00A7239B">
        <w:rPr>
          <w:rFonts w:eastAsia="TimesNewRoman"/>
          <w:sz w:val="24"/>
        </w:rPr>
        <w:t>ą</w:t>
      </w:r>
      <w:r w:rsidRPr="00A7239B">
        <w:rPr>
          <w:sz w:val="24"/>
        </w:rPr>
        <w:t>dowe, bior</w:t>
      </w:r>
      <w:r w:rsidRPr="00A7239B">
        <w:rPr>
          <w:rFonts w:eastAsia="TimesNewRoman"/>
          <w:sz w:val="24"/>
        </w:rPr>
        <w:t>ą</w:t>
      </w:r>
      <w:r w:rsidRPr="00A7239B">
        <w:rPr>
          <w:sz w:val="24"/>
        </w:rPr>
        <w:t>ce udzia</w:t>
      </w:r>
      <w:r w:rsidRPr="00A7239B">
        <w:rPr>
          <w:rFonts w:eastAsia="TimesNewRoman"/>
          <w:sz w:val="24"/>
        </w:rPr>
        <w:t xml:space="preserve">ł </w:t>
      </w:r>
      <w:r w:rsidRPr="00A7239B">
        <w:rPr>
          <w:sz w:val="24"/>
        </w:rPr>
        <w:t>w konkursie;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Na wniosek Wójta lub Kierownika właściwej merytorycznie komórki w pracach komisji także mogą uczestniczyć, ale  tylko z głosem doradczym, osoby posiadające specjalistyczną wiedzę w dziedzinie obejmującej zakres zadań publicznych, których konkurs dotyczy.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 xml:space="preserve">Osoby, o których mowa w ust. 2 pkt 4, wybierane są przez Radę Działalności Pożytku Publicznego, o ile taka została powołana lub Wójta Gminy w drodze zarządzenia z listy, o której mowa w § </w:t>
      </w:r>
      <w:r>
        <w:rPr>
          <w:sz w:val="24"/>
        </w:rPr>
        <w:t>1</w:t>
      </w:r>
      <w:r w:rsidRPr="00A7239B">
        <w:rPr>
          <w:sz w:val="24"/>
        </w:rPr>
        <w:t>9 ust. 1.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W pracach komisji nie może brać udziału osoba, powiązana z którymkolwiek z podmiotów biorących udział w konkursie w sposób określony w załączniku nr 1 do Programu.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Na pierwszym posiedzeniu każdy członek komisji podpisuje zobowiązanie, że w przypadku stwierdzenia istnienia powiązania, o którym mowa w ust. 5, zgłosi ten fakt i zostanie wyłączony ze składu komisji. Wzór zobowiązania stanowi załącznik nr 1 do Programu.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 xml:space="preserve">Komisja może działać bez udziału osób wskazanych przez organizacje pozarządowe, jeżeli zaistnieją okoliczności wskazane w </w:t>
      </w:r>
      <w:r>
        <w:rPr>
          <w:sz w:val="24"/>
        </w:rPr>
        <w:t>ust 5</w:t>
      </w:r>
      <w:r w:rsidRPr="00A7239B">
        <w:rPr>
          <w:sz w:val="24"/>
        </w:rPr>
        <w:t>.</w:t>
      </w:r>
    </w:p>
    <w:p w:rsidR="000B3E4D" w:rsidRPr="00A7239B" w:rsidRDefault="000B3E4D" w:rsidP="000B3E4D">
      <w:pPr>
        <w:keepLines/>
        <w:numPr>
          <w:ilvl w:val="0"/>
          <w:numId w:val="16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Do członków komisji biorących udział w opiniowaniu ofert stosuje się przepisy ustawy z dnia 14 czerwca 1960 r. - Kodeks postępowania administracyjnego (</w:t>
      </w:r>
      <w:proofErr w:type="spellStart"/>
      <w:r w:rsidR="00E67AD3" w:rsidRPr="00E67AD3">
        <w:rPr>
          <w:sz w:val="24"/>
        </w:rPr>
        <w:t>t.j</w:t>
      </w:r>
      <w:proofErr w:type="spellEnd"/>
      <w:r w:rsidR="00E67AD3" w:rsidRPr="00E67AD3">
        <w:rPr>
          <w:sz w:val="24"/>
        </w:rPr>
        <w:t>. Dz.U. z 2017 r. poz. 1257</w:t>
      </w:r>
      <w:r w:rsidRPr="00A7239B">
        <w:rPr>
          <w:sz w:val="24"/>
        </w:rPr>
        <w:t>) dotyczące wyłączenia pracownika.</w:t>
      </w:r>
    </w:p>
    <w:p w:rsidR="000B3E4D" w:rsidRPr="00A7239B" w:rsidRDefault="000B3E4D" w:rsidP="000B3E4D">
      <w:pPr>
        <w:autoSpaceDE w:val="0"/>
        <w:ind w:left="357"/>
        <w:rPr>
          <w:sz w:val="24"/>
        </w:rPr>
      </w:pPr>
    </w:p>
    <w:p w:rsidR="000B3E4D" w:rsidRPr="00A7239B" w:rsidRDefault="000B3E4D" w:rsidP="000B3E4D">
      <w:pPr>
        <w:jc w:val="center"/>
        <w:rPr>
          <w:b/>
          <w:sz w:val="24"/>
        </w:rPr>
      </w:pPr>
      <w:r w:rsidRPr="00A7239B">
        <w:rPr>
          <w:b/>
          <w:sz w:val="24"/>
        </w:rPr>
        <w:t xml:space="preserve">§ </w:t>
      </w:r>
      <w:r>
        <w:rPr>
          <w:b/>
          <w:sz w:val="24"/>
        </w:rPr>
        <w:t>1</w:t>
      </w:r>
      <w:r w:rsidRPr="00A7239B">
        <w:rPr>
          <w:b/>
          <w:sz w:val="24"/>
        </w:rPr>
        <w:t>9.</w:t>
      </w:r>
    </w:p>
    <w:p w:rsidR="000B3E4D" w:rsidRPr="00A7239B" w:rsidRDefault="000B3E4D" w:rsidP="000B3E4D">
      <w:pPr>
        <w:jc w:val="center"/>
        <w:rPr>
          <w:b/>
          <w:sz w:val="24"/>
        </w:rPr>
      </w:pPr>
    </w:p>
    <w:p w:rsidR="000B3E4D" w:rsidRPr="00A7239B" w:rsidRDefault="000B3E4D" w:rsidP="000B3E4D">
      <w:pPr>
        <w:keepLines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 xml:space="preserve">Tworzy się listę osób wskazanych przez organizacje pozarządowe do udziału w pracach komisji, zwaną dalej „listą”. </w:t>
      </w:r>
    </w:p>
    <w:p w:rsidR="000B3E4D" w:rsidRPr="00A7239B" w:rsidRDefault="000B3E4D" w:rsidP="000B3E4D">
      <w:pPr>
        <w:keepLines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Osoby wskazane przez organizacje pozarządowe mogą zostać wpisane na listę w szczególności na wniosek:</w:t>
      </w:r>
    </w:p>
    <w:p w:rsidR="000B3E4D" w:rsidRPr="00A7239B" w:rsidRDefault="000B3E4D" w:rsidP="000B3E4D">
      <w:pPr>
        <w:widowControl w:val="0"/>
        <w:numPr>
          <w:ilvl w:val="1"/>
          <w:numId w:val="18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organizacji pozarządowej prowadzącej działalność na terenie Gminy;</w:t>
      </w:r>
    </w:p>
    <w:p w:rsidR="000B3E4D" w:rsidRPr="00A7239B" w:rsidRDefault="000B3E4D" w:rsidP="000B3E4D">
      <w:pPr>
        <w:widowControl w:val="0"/>
        <w:numPr>
          <w:ilvl w:val="1"/>
          <w:numId w:val="18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członka Gminnej Rady Działalności Pożytku Publicznego (o ile taka działa);</w:t>
      </w:r>
    </w:p>
    <w:p w:rsidR="000B3E4D" w:rsidRPr="00A7239B" w:rsidRDefault="000B3E4D" w:rsidP="000B3E4D">
      <w:pPr>
        <w:widowControl w:val="0"/>
        <w:numPr>
          <w:ilvl w:val="1"/>
          <w:numId w:val="18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kierującego gminną jednostką organizacyjną prowadzącą współpracę z organizacjami pozarządowymi.</w:t>
      </w:r>
    </w:p>
    <w:p w:rsidR="000B3E4D" w:rsidRPr="00A7239B" w:rsidRDefault="000B3E4D" w:rsidP="000B3E4D">
      <w:pPr>
        <w:keepLines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t>Niezależnie od podmiotu wnioskującego o wpisanie przedstawiciela organizacji pozarządowych na listę</w:t>
      </w:r>
      <w:r w:rsidR="00666793">
        <w:rPr>
          <w:sz w:val="24"/>
        </w:rPr>
        <w:t>,</w:t>
      </w:r>
      <w:r w:rsidRPr="00A7239B">
        <w:rPr>
          <w:sz w:val="24"/>
        </w:rPr>
        <w:t xml:space="preserve"> zgłoszenie musi zawierać:</w:t>
      </w:r>
    </w:p>
    <w:p w:rsidR="000B3E4D" w:rsidRPr="00A7239B" w:rsidRDefault="000B3E4D" w:rsidP="000B3E4D">
      <w:pPr>
        <w:widowControl w:val="0"/>
        <w:numPr>
          <w:ilvl w:val="7"/>
          <w:numId w:val="12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 xml:space="preserve">wypełniony wniosek o wpisanie na listę; </w:t>
      </w:r>
    </w:p>
    <w:p w:rsidR="000B3E4D" w:rsidRPr="00A7239B" w:rsidRDefault="000B3E4D" w:rsidP="000B3E4D">
      <w:pPr>
        <w:widowControl w:val="0"/>
        <w:numPr>
          <w:ilvl w:val="7"/>
          <w:numId w:val="12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zgodę osoby typowanej na wpisanie na listę;</w:t>
      </w:r>
    </w:p>
    <w:p w:rsidR="000B3E4D" w:rsidRPr="00A7239B" w:rsidRDefault="000B3E4D" w:rsidP="000B3E4D">
      <w:pPr>
        <w:widowControl w:val="0"/>
        <w:numPr>
          <w:ilvl w:val="7"/>
          <w:numId w:val="12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zgodę zgłaszanej osoby na przetwarzanie jej danych osobowych.</w:t>
      </w:r>
    </w:p>
    <w:p w:rsidR="000B3E4D" w:rsidRPr="00A7239B" w:rsidRDefault="000B3E4D" w:rsidP="000B3E4D">
      <w:pPr>
        <w:keepLines/>
        <w:numPr>
          <w:ilvl w:val="0"/>
          <w:numId w:val="17"/>
        </w:numPr>
        <w:tabs>
          <w:tab w:val="left" w:pos="426"/>
        </w:tabs>
        <w:spacing w:before="120" w:after="120"/>
        <w:ind w:left="426" w:hanging="426"/>
        <w:rPr>
          <w:sz w:val="24"/>
        </w:rPr>
      </w:pPr>
      <w:r w:rsidRPr="00A7239B">
        <w:rPr>
          <w:sz w:val="24"/>
        </w:rPr>
        <w:lastRenderedPageBreak/>
        <w:t xml:space="preserve">Formularz wniosku wraz z wzorami oświadczeń, stanowiący załącznik nr 2 do Programu, dostępny jest na stronie internetowej </w:t>
      </w:r>
      <w:hyperlink r:id="rId11" w:history="1">
        <w:r w:rsidRPr="00A7239B">
          <w:rPr>
            <w:sz w:val="24"/>
          </w:rPr>
          <w:t>www.nowyduninow.info.pl</w:t>
        </w:r>
      </w:hyperlink>
      <w:r w:rsidRPr="00A7239B">
        <w:rPr>
          <w:sz w:val="24"/>
        </w:rPr>
        <w:t xml:space="preserve">; </w:t>
      </w:r>
    </w:p>
    <w:p w:rsidR="000B3E4D" w:rsidRPr="00A7239B" w:rsidRDefault="000B3E4D" w:rsidP="000B3E4D">
      <w:pPr>
        <w:ind w:left="360"/>
        <w:jc w:val="center"/>
        <w:rPr>
          <w:b/>
          <w:sz w:val="24"/>
        </w:rPr>
      </w:pPr>
      <w:r w:rsidRPr="00A7239B">
        <w:rPr>
          <w:sz w:val="24"/>
        </w:rPr>
        <w:br/>
      </w:r>
      <w:r>
        <w:rPr>
          <w:b/>
          <w:sz w:val="24"/>
        </w:rPr>
        <w:t>§ 2</w:t>
      </w:r>
      <w:r w:rsidRPr="00A7239B">
        <w:rPr>
          <w:b/>
          <w:sz w:val="24"/>
        </w:rPr>
        <w:t>0.</w:t>
      </w:r>
    </w:p>
    <w:p w:rsidR="000B3E4D" w:rsidRPr="00A7239B" w:rsidRDefault="000B3E4D" w:rsidP="000B3E4D">
      <w:pPr>
        <w:widowControl w:val="0"/>
        <w:numPr>
          <w:ilvl w:val="0"/>
          <w:numId w:val="13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Do zadań komisji należy w szczególności:</w:t>
      </w:r>
    </w:p>
    <w:p w:rsidR="000B3E4D" w:rsidRPr="00A7239B" w:rsidRDefault="000B3E4D" w:rsidP="000B3E4D">
      <w:pPr>
        <w:widowControl w:val="0"/>
        <w:numPr>
          <w:ilvl w:val="7"/>
          <w:numId w:val="19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 xml:space="preserve">weryfikacja wyników formalnej oceny ofert, dokonanej przez Koordynatora; </w:t>
      </w:r>
    </w:p>
    <w:p w:rsidR="000B3E4D" w:rsidRPr="00A7239B" w:rsidRDefault="000B3E4D" w:rsidP="000B3E4D">
      <w:pPr>
        <w:widowControl w:val="0"/>
        <w:numPr>
          <w:ilvl w:val="7"/>
          <w:numId w:val="19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ocena merytoryczna ofert spełniających kryteria formalne, zgodnie z dyspozycją art. 15 ust. 1 ustawy;</w:t>
      </w:r>
    </w:p>
    <w:p w:rsidR="000B3E4D" w:rsidRPr="00A7239B" w:rsidRDefault="000B3E4D" w:rsidP="000B3E4D">
      <w:pPr>
        <w:widowControl w:val="0"/>
        <w:numPr>
          <w:ilvl w:val="7"/>
          <w:numId w:val="19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sporządzenie listy rankingowej ocenionych ofert, zgodnie z przyznaną punktacją;</w:t>
      </w:r>
    </w:p>
    <w:p w:rsidR="000B3E4D" w:rsidRPr="00A7239B" w:rsidRDefault="000B3E4D" w:rsidP="000B3E4D">
      <w:pPr>
        <w:widowControl w:val="0"/>
        <w:numPr>
          <w:ilvl w:val="7"/>
          <w:numId w:val="19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przedstawienie propozycji podziału środków finansowych na poszczególne oferty.</w:t>
      </w:r>
    </w:p>
    <w:p w:rsidR="000B3E4D" w:rsidRPr="00A7239B" w:rsidRDefault="000B3E4D" w:rsidP="000B3E4D">
      <w:pPr>
        <w:numPr>
          <w:ilvl w:val="0"/>
          <w:numId w:val="13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Ocena ofert dokonywana jest na formularzu „Karta oceny oferty”, którego ramowy wzór stanowi załącznik nr 3 do Programu.</w:t>
      </w:r>
    </w:p>
    <w:p w:rsidR="000B3E4D" w:rsidRPr="00A7239B" w:rsidRDefault="000B3E4D" w:rsidP="000B3E4D">
      <w:pPr>
        <w:numPr>
          <w:ilvl w:val="0"/>
          <w:numId w:val="13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Liczba punktów przypadających na poszczególne kryteria oceny ustalana jest dla poszczególnych konkursów z zastrzeżeniem, że suma punktów możliwych do uzyskania wynosi 100.</w:t>
      </w:r>
    </w:p>
    <w:p w:rsidR="000B3E4D" w:rsidRPr="00A7239B" w:rsidRDefault="000B3E4D" w:rsidP="000B3E4D">
      <w:pPr>
        <w:ind w:left="360"/>
        <w:jc w:val="center"/>
        <w:rPr>
          <w:b/>
          <w:sz w:val="24"/>
        </w:rPr>
      </w:pPr>
      <w:r w:rsidRPr="00A7239B">
        <w:rPr>
          <w:sz w:val="24"/>
          <w:u w:val="single"/>
        </w:rPr>
        <w:br/>
      </w:r>
      <w:r>
        <w:rPr>
          <w:b/>
          <w:sz w:val="24"/>
        </w:rPr>
        <w:t>§ 2</w:t>
      </w:r>
      <w:r w:rsidRPr="00A7239B">
        <w:rPr>
          <w:b/>
          <w:sz w:val="24"/>
        </w:rPr>
        <w:t>1.</w:t>
      </w:r>
    </w:p>
    <w:p w:rsidR="000B3E4D" w:rsidRPr="00A7239B" w:rsidRDefault="000B3E4D" w:rsidP="000B3E4D">
      <w:pPr>
        <w:widowControl w:val="0"/>
        <w:numPr>
          <w:ilvl w:val="0"/>
          <w:numId w:val="14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Pracami komisji kieruje Przewodniczący.</w:t>
      </w:r>
    </w:p>
    <w:p w:rsidR="000B3E4D" w:rsidRPr="00A7239B" w:rsidRDefault="000B3E4D" w:rsidP="000B3E4D">
      <w:pPr>
        <w:widowControl w:val="0"/>
        <w:numPr>
          <w:ilvl w:val="0"/>
          <w:numId w:val="14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Komisja obraduje na posiedzeniach zamkniętych, bez udziału oferentów. Termin i miejsce posiedzenia Komisji określa Przewodniczący, informując o nich członków komisji z co najmniej siedmiodniowym wyprzedzeniem. W uzasadnionych przypadkach Przewodniczący może zarządzić inny tryb pracy komisji.</w:t>
      </w:r>
    </w:p>
    <w:p w:rsidR="000B3E4D" w:rsidRPr="00A7239B" w:rsidRDefault="000B3E4D" w:rsidP="000B3E4D">
      <w:pPr>
        <w:widowControl w:val="0"/>
        <w:numPr>
          <w:ilvl w:val="0"/>
          <w:numId w:val="14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Na pierwszym posiedzeniu komisja wybiera ze swego grona Wiceprzewodniczącego i Sekretarza.</w:t>
      </w:r>
    </w:p>
    <w:p w:rsidR="000B3E4D" w:rsidRPr="00A7239B" w:rsidRDefault="000B3E4D" w:rsidP="000B3E4D">
      <w:pPr>
        <w:widowControl w:val="0"/>
        <w:numPr>
          <w:ilvl w:val="0"/>
          <w:numId w:val="14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:rsidR="000B3E4D" w:rsidRPr="00A7239B" w:rsidRDefault="000B3E4D" w:rsidP="000B3E4D">
      <w:pPr>
        <w:widowControl w:val="0"/>
        <w:numPr>
          <w:ilvl w:val="0"/>
          <w:numId w:val="14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Uczestnictwo w pracach komisji jest nieodpłatne, członkom komisji nie przysługuje zwrot kosztów podróży.</w:t>
      </w:r>
    </w:p>
    <w:p w:rsidR="000B3E4D" w:rsidRPr="00A7239B" w:rsidRDefault="000B3E4D" w:rsidP="000B3E4D">
      <w:pPr>
        <w:numPr>
          <w:ilvl w:val="0"/>
          <w:numId w:val="14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Z prac komisji sporządza się sprawozdanie w formie protokołu, które zawiera w szczególności:</w:t>
      </w:r>
    </w:p>
    <w:p w:rsidR="000B3E4D" w:rsidRPr="00A7239B" w:rsidRDefault="000B3E4D" w:rsidP="000B3E4D">
      <w:pPr>
        <w:widowControl w:val="0"/>
        <w:numPr>
          <w:ilvl w:val="7"/>
          <w:numId w:val="20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wskazanie liczby ofert, które wpłynęły na otwarty konkurs ofert w terminie oraz ofert zgłoszonych po terminie;</w:t>
      </w:r>
    </w:p>
    <w:p w:rsidR="000B3E4D" w:rsidRPr="00A7239B" w:rsidRDefault="000B3E4D" w:rsidP="000B3E4D">
      <w:pPr>
        <w:widowControl w:val="0"/>
        <w:numPr>
          <w:ilvl w:val="7"/>
          <w:numId w:val="20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 xml:space="preserve">wskazanie ofert odrzuconych na etapie oceny formalnej wraz z podaniem przyczyn odrzucenia (w załączniku do sprawozdania); </w:t>
      </w:r>
    </w:p>
    <w:p w:rsidR="000B3E4D" w:rsidRPr="00A7239B" w:rsidRDefault="000B3E4D" w:rsidP="000B3E4D">
      <w:pPr>
        <w:widowControl w:val="0"/>
        <w:numPr>
          <w:ilvl w:val="7"/>
          <w:numId w:val="20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informację o wyłączeniu członków komisji z jej prac  z powodu zaistnienia okoliczności  wskazanych  w załączniku nr 1 do Programu;</w:t>
      </w:r>
    </w:p>
    <w:p w:rsidR="000B3E4D" w:rsidRPr="00A7239B" w:rsidRDefault="000B3E4D" w:rsidP="000B3E4D">
      <w:pPr>
        <w:widowControl w:val="0"/>
        <w:numPr>
          <w:ilvl w:val="7"/>
          <w:numId w:val="20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zestawienie wszystkich ofert ocenianych merytorycznie ze wskazaniem liczby przyznanych punktów i propozycją kwot dotacji dla ofert wybranych (w załączniku do sprawozdania);</w:t>
      </w:r>
    </w:p>
    <w:p w:rsidR="000B3E4D" w:rsidRPr="00A7239B" w:rsidRDefault="000B3E4D" w:rsidP="000B3E4D">
      <w:pPr>
        <w:widowControl w:val="0"/>
        <w:numPr>
          <w:ilvl w:val="7"/>
          <w:numId w:val="20"/>
        </w:numPr>
        <w:suppressAutoHyphens/>
        <w:spacing w:line="276" w:lineRule="auto"/>
        <w:rPr>
          <w:sz w:val="24"/>
        </w:rPr>
      </w:pPr>
      <w:r w:rsidRPr="00A7239B">
        <w:rPr>
          <w:sz w:val="24"/>
        </w:rPr>
        <w:t>Sprawozdanie podpisują Przewodniczący i Sekretarz.</w:t>
      </w:r>
    </w:p>
    <w:p w:rsidR="000B3E4D" w:rsidRPr="00B4308E" w:rsidRDefault="000B3E4D" w:rsidP="000B3E4D">
      <w:pPr>
        <w:widowControl w:val="0"/>
        <w:numPr>
          <w:ilvl w:val="7"/>
          <w:numId w:val="20"/>
        </w:numPr>
        <w:suppressAutoHyphens/>
        <w:spacing w:line="276" w:lineRule="auto"/>
        <w:rPr>
          <w:sz w:val="24"/>
        </w:rPr>
      </w:pPr>
      <w:r w:rsidRPr="00B4308E">
        <w:rPr>
          <w:sz w:val="24"/>
        </w:rPr>
        <w:t>Sprawozdane przedstawiane jest Wójtowi Gminy.</w:t>
      </w:r>
    </w:p>
    <w:p w:rsidR="000B3E4D" w:rsidRPr="00A7239B" w:rsidRDefault="000B3E4D" w:rsidP="000B3E4D">
      <w:pPr>
        <w:widowControl w:val="0"/>
        <w:suppressAutoHyphens/>
        <w:spacing w:line="276" w:lineRule="auto"/>
        <w:rPr>
          <w:sz w:val="24"/>
        </w:rPr>
      </w:pPr>
    </w:p>
    <w:p w:rsidR="000B3E4D" w:rsidRPr="00A7239B" w:rsidRDefault="000B3E4D" w:rsidP="000B3E4D">
      <w:pPr>
        <w:widowControl w:val="0"/>
        <w:suppressAutoHyphens/>
        <w:spacing w:line="276" w:lineRule="auto"/>
        <w:rPr>
          <w:sz w:val="24"/>
        </w:rPr>
      </w:pPr>
    </w:p>
    <w:p w:rsidR="000B3E4D" w:rsidRDefault="000B3E4D" w:rsidP="000B3E4D">
      <w:pPr>
        <w:widowControl w:val="0"/>
        <w:suppressAutoHyphens/>
        <w:spacing w:line="276" w:lineRule="auto"/>
        <w:ind w:left="5387"/>
        <w:jc w:val="center"/>
        <w:rPr>
          <w:sz w:val="24"/>
        </w:rPr>
        <w:sectPr w:rsidR="000B3E4D" w:rsidSect="004A4B4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B3E4D" w:rsidRPr="00A7239B" w:rsidRDefault="000B3E4D" w:rsidP="000B3E4D">
      <w:pPr>
        <w:pageBreakBefore/>
        <w:jc w:val="right"/>
        <w:rPr>
          <w:i/>
          <w:sz w:val="24"/>
        </w:rPr>
      </w:pPr>
      <w:r w:rsidRPr="004F3891">
        <w:rPr>
          <w:b/>
          <w:i/>
          <w:sz w:val="24"/>
        </w:rPr>
        <w:lastRenderedPageBreak/>
        <w:t>Załącznik nr 1</w:t>
      </w:r>
      <w:r w:rsidRPr="00A7239B">
        <w:rPr>
          <w:i/>
          <w:sz w:val="24"/>
        </w:rPr>
        <w:t xml:space="preserve"> do „Programu współpracy </w:t>
      </w:r>
    </w:p>
    <w:p w:rsidR="000B3E4D" w:rsidRPr="00A7239B" w:rsidRDefault="000B3E4D" w:rsidP="000B3E4D">
      <w:pPr>
        <w:jc w:val="right"/>
        <w:rPr>
          <w:i/>
          <w:sz w:val="24"/>
        </w:rPr>
      </w:pPr>
      <w:r w:rsidRPr="00A7239B">
        <w:rPr>
          <w:i/>
          <w:sz w:val="24"/>
        </w:rPr>
        <w:t xml:space="preserve">Gminy Nowy Duninów z organizacjami pozarządowymi oraz podmiotami </w:t>
      </w:r>
    </w:p>
    <w:p w:rsidR="000B3E4D" w:rsidRPr="00A7239B" w:rsidRDefault="000B3E4D" w:rsidP="000B3E4D">
      <w:pPr>
        <w:jc w:val="right"/>
        <w:rPr>
          <w:i/>
          <w:sz w:val="24"/>
        </w:rPr>
      </w:pPr>
      <w:r w:rsidRPr="00A7239B">
        <w:rPr>
          <w:i/>
          <w:sz w:val="24"/>
        </w:rPr>
        <w:t xml:space="preserve">wymienionymi w art. 3 ust. 3 ustawy o działalności </w:t>
      </w:r>
    </w:p>
    <w:p w:rsidR="000B3E4D" w:rsidRPr="00A7239B" w:rsidRDefault="000B3E4D" w:rsidP="000B3E4D">
      <w:pPr>
        <w:jc w:val="right"/>
        <w:rPr>
          <w:bCs/>
          <w:sz w:val="24"/>
        </w:rPr>
      </w:pPr>
      <w:r w:rsidRPr="00A7239B">
        <w:rPr>
          <w:i/>
          <w:sz w:val="24"/>
        </w:rPr>
        <w:t>pożytku publicznego i o wolontariacie na rok 201</w:t>
      </w:r>
      <w:r w:rsidR="00B4308E">
        <w:rPr>
          <w:i/>
          <w:sz w:val="24"/>
        </w:rPr>
        <w:t>8</w:t>
      </w:r>
      <w:r w:rsidRPr="00A7239B">
        <w:rPr>
          <w:i/>
          <w:sz w:val="24"/>
        </w:rPr>
        <w:t>”</w:t>
      </w:r>
      <w:r w:rsidRPr="00A7239B">
        <w:rPr>
          <w:bCs/>
          <w:sz w:val="24"/>
        </w:rPr>
        <w:t xml:space="preserve"> .</w:t>
      </w:r>
    </w:p>
    <w:p w:rsidR="000B3E4D" w:rsidRPr="00A7239B" w:rsidRDefault="000B3E4D" w:rsidP="000B3E4D">
      <w:pPr>
        <w:jc w:val="center"/>
        <w:rPr>
          <w:b/>
          <w:sz w:val="24"/>
        </w:rPr>
      </w:pPr>
    </w:p>
    <w:p w:rsidR="000B3E4D" w:rsidRPr="00A7239B" w:rsidRDefault="000B3E4D" w:rsidP="000B3E4D">
      <w:pPr>
        <w:jc w:val="center"/>
        <w:rPr>
          <w:b/>
          <w:sz w:val="24"/>
        </w:rPr>
      </w:pPr>
    </w:p>
    <w:p w:rsidR="000B3E4D" w:rsidRPr="00430789" w:rsidRDefault="000B3E4D" w:rsidP="000B3E4D">
      <w:pPr>
        <w:jc w:val="center"/>
        <w:rPr>
          <w:b/>
          <w:sz w:val="26"/>
        </w:rPr>
      </w:pPr>
      <w:r w:rsidRPr="00430789">
        <w:rPr>
          <w:b/>
          <w:sz w:val="26"/>
        </w:rPr>
        <w:t>Zobowiązanie</w:t>
      </w:r>
    </w:p>
    <w:p w:rsidR="000B3E4D" w:rsidRPr="00A7239B" w:rsidRDefault="000B3E4D" w:rsidP="000B3E4D">
      <w:pPr>
        <w:spacing w:after="120"/>
        <w:jc w:val="center"/>
        <w:rPr>
          <w:b/>
          <w:sz w:val="24"/>
        </w:rPr>
      </w:pPr>
      <w:r w:rsidRPr="00A7239B">
        <w:rPr>
          <w:b/>
          <w:sz w:val="24"/>
        </w:rPr>
        <w:t>członka Komisji konkursowej opiniującej oferty składane w otwartych konkursach ofert na realizację zadań publicznych Gminy Nowy Duninów w otwartym konkursie ofert w zakresie:</w:t>
      </w:r>
    </w:p>
    <w:p w:rsidR="000B3E4D" w:rsidRPr="00A7239B" w:rsidRDefault="000B3E4D" w:rsidP="000B3E4D">
      <w:pPr>
        <w:spacing w:after="120"/>
        <w:jc w:val="center"/>
        <w:rPr>
          <w:b/>
          <w:sz w:val="24"/>
        </w:rPr>
      </w:pPr>
    </w:p>
    <w:p w:rsidR="000B3E4D" w:rsidRPr="00A7239B" w:rsidRDefault="000B3E4D" w:rsidP="000B3E4D">
      <w:pPr>
        <w:spacing w:before="120"/>
        <w:rPr>
          <w:sz w:val="24"/>
        </w:rPr>
      </w:pPr>
      <w:r w:rsidRPr="00A7239B">
        <w:rPr>
          <w:sz w:val="24"/>
        </w:rPr>
        <w:t xml:space="preserve">Ja niżej podpisany(a) (imię i nazwisko) </w:t>
      </w:r>
      <w:r>
        <w:rPr>
          <w:sz w:val="24"/>
        </w:rPr>
        <w:t>……………………………………………………</w:t>
      </w:r>
    </w:p>
    <w:p w:rsidR="000B3E4D" w:rsidRPr="00A7239B" w:rsidRDefault="000B3E4D" w:rsidP="000B3E4D">
      <w:pPr>
        <w:spacing w:before="120"/>
        <w:rPr>
          <w:sz w:val="24"/>
        </w:rPr>
      </w:pPr>
      <w:r w:rsidRPr="00A7239B">
        <w:rPr>
          <w:sz w:val="24"/>
        </w:rPr>
        <w:t>zobowiązuje się, że jeżeli stwierdzę, że w okresie ostatnich trzech lat byłem(</w:t>
      </w:r>
      <w:proofErr w:type="spellStart"/>
      <w:r w:rsidRPr="00A7239B">
        <w:rPr>
          <w:sz w:val="24"/>
        </w:rPr>
        <w:t>am</w:t>
      </w:r>
      <w:proofErr w:type="spellEnd"/>
      <w:r w:rsidRPr="00A7239B">
        <w:rPr>
          <w:sz w:val="24"/>
        </w:rPr>
        <w:t>) związany(na) z którymś</w:t>
      </w:r>
      <w:r>
        <w:rPr>
          <w:sz w:val="24"/>
        </w:rPr>
        <w:t xml:space="preserve"> </w:t>
      </w:r>
      <w:r w:rsidRPr="00A7239B">
        <w:rPr>
          <w:sz w:val="24"/>
        </w:rPr>
        <w:t>z podmiotów składającymi ofertę w otwartym konkursie ofert, a w szczególności, że byłem(</w:t>
      </w:r>
      <w:proofErr w:type="spellStart"/>
      <w:r w:rsidRPr="00A7239B">
        <w:rPr>
          <w:sz w:val="24"/>
        </w:rPr>
        <w:t>am</w:t>
      </w:r>
      <w:proofErr w:type="spellEnd"/>
      <w:r w:rsidRPr="00A7239B">
        <w:rPr>
          <w:sz w:val="24"/>
        </w:rPr>
        <w:t>) bądź nadal jestem:</w:t>
      </w:r>
    </w:p>
    <w:p w:rsidR="000B3E4D" w:rsidRPr="00A7239B" w:rsidRDefault="000B3E4D" w:rsidP="000B3E4D">
      <w:pPr>
        <w:numPr>
          <w:ilvl w:val="0"/>
          <w:numId w:val="21"/>
        </w:numPr>
        <w:suppressAutoHyphens/>
        <w:spacing w:before="120" w:line="276" w:lineRule="auto"/>
        <w:rPr>
          <w:sz w:val="24"/>
        </w:rPr>
      </w:pPr>
      <w:r w:rsidRPr="00A7239B">
        <w:rPr>
          <w:sz w:val="24"/>
        </w:rPr>
        <w:t>związany/a stosunkiem prawnym, z tytułu którego uzyskałem(</w:t>
      </w:r>
      <w:proofErr w:type="spellStart"/>
      <w:r w:rsidRPr="00A7239B">
        <w:rPr>
          <w:sz w:val="24"/>
        </w:rPr>
        <w:t>am</w:t>
      </w:r>
      <w:proofErr w:type="spellEnd"/>
      <w:r w:rsidRPr="00A7239B">
        <w:rPr>
          <w:sz w:val="24"/>
        </w:rPr>
        <w:t xml:space="preserve">) przychód (np. umowa o pracę, </w:t>
      </w:r>
      <w:proofErr w:type="spellStart"/>
      <w:r w:rsidRPr="00A7239B">
        <w:rPr>
          <w:sz w:val="24"/>
        </w:rPr>
        <w:t>umowa-zlecenie</w:t>
      </w:r>
      <w:proofErr w:type="spellEnd"/>
      <w:r w:rsidRPr="00A7239B">
        <w:rPr>
          <w:sz w:val="24"/>
        </w:rPr>
        <w:t>, umowa o dzieło);</w:t>
      </w:r>
    </w:p>
    <w:p w:rsidR="000B3E4D" w:rsidRPr="00A7239B" w:rsidRDefault="000B3E4D" w:rsidP="000B3E4D">
      <w:pPr>
        <w:numPr>
          <w:ilvl w:val="0"/>
          <w:numId w:val="21"/>
        </w:numPr>
        <w:suppressAutoHyphens/>
        <w:spacing w:before="120" w:line="276" w:lineRule="auto"/>
        <w:rPr>
          <w:sz w:val="24"/>
        </w:rPr>
      </w:pPr>
      <w:r w:rsidRPr="00A7239B">
        <w:rPr>
          <w:sz w:val="24"/>
        </w:rPr>
        <w:t>członkiem organów wykonawczych, nadzorczych lub innych organów ww. podmiotów;</w:t>
      </w:r>
    </w:p>
    <w:p w:rsidR="000B3E4D" w:rsidRPr="00A7239B" w:rsidRDefault="000B3E4D" w:rsidP="000B3E4D">
      <w:pPr>
        <w:numPr>
          <w:ilvl w:val="0"/>
          <w:numId w:val="21"/>
        </w:numPr>
        <w:suppressAutoHyphens/>
        <w:spacing w:before="120" w:line="276" w:lineRule="auto"/>
        <w:rPr>
          <w:sz w:val="24"/>
        </w:rPr>
      </w:pPr>
      <w:r w:rsidRPr="00A7239B">
        <w:rPr>
          <w:sz w:val="24"/>
        </w:rPr>
        <w:t>członkiem ww. podmiotów;</w:t>
      </w:r>
    </w:p>
    <w:p w:rsidR="000B3E4D" w:rsidRPr="00A7239B" w:rsidRDefault="000B3E4D" w:rsidP="000B3E4D">
      <w:pPr>
        <w:numPr>
          <w:ilvl w:val="0"/>
          <w:numId w:val="21"/>
        </w:numPr>
        <w:suppressAutoHyphens/>
        <w:spacing w:before="120" w:line="276" w:lineRule="auto"/>
        <w:rPr>
          <w:sz w:val="24"/>
        </w:rPr>
      </w:pPr>
      <w:r w:rsidRPr="00A7239B">
        <w:rPr>
          <w:sz w:val="24"/>
        </w:rPr>
        <w:t>wolontariuszem wykonującym świadczenia na rzecz ww. podmiotów;</w:t>
      </w:r>
    </w:p>
    <w:p w:rsidR="000B3E4D" w:rsidRPr="00A7239B" w:rsidRDefault="000B3E4D" w:rsidP="000B3E4D">
      <w:pPr>
        <w:numPr>
          <w:ilvl w:val="0"/>
          <w:numId w:val="21"/>
        </w:numPr>
        <w:suppressAutoHyphens/>
        <w:spacing w:before="120" w:line="276" w:lineRule="auto"/>
        <w:rPr>
          <w:sz w:val="24"/>
        </w:rPr>
      </w:pPr>
      <w:r w:rsidRPr="00A7239B">
        <w:rPr>
          <w:sz w:val="24"/>
        </w:rPr>
        <w:t>członkiem władz związków stowarzyszeń, do których należą ww. podmioty;</w:t>
      </w:r>
    </w:p>
    <w:p w:rsidR="000B3E4D" w:rsidRPr="00A7239B" w:rsidRDefault="000B3E4D" w:rsidP="000B3E4D">
      <w:pPr>
        <w:numPr>
          <w:ilvl w:val="0"/>
          <w:numId w:val="21"/>
        </w:numPr>
        <w:suppressAutoHyphens/>
        <w:spacing w:before="120" w:line="276" w:lineRule="auto"/>
        <w:rPr>
          <w:sz w:val="24"/>
        </w:rPr>
      </w:pPr>
      <w:r w:rsidRPr="00A7239B">
        <w:rPr>
          <w:sz w:val="24"/>
        </w:rPr>
        <w:t>w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podmiotów;</w:t>
      </w:r>
    </w:p>
    <w:p w:rsidR="000B3E4D" w:rsidRPr="00A7239B" w:rsidRDefault="000B3E4D" w:rsidP="000B3E4D">
      <w:pPr>
        <w:numPr>
          <w:ilvl w:val="0"/>
          <w:numId w:val="21"/>
        </w:numPr>
        <w:suppressAutoHyphens/>
        <w:spacing w:before="120" w:line="276" w:lineRule="auto"/>
        <w:rPr>
          <w:sz w:val="24"/>
        </w:rPr>
      </w:pPr>
      <w:r w:rsidRPr="00A7239B">
        <w:rPr>
          <w:sz w:val="24"/>
        </w:rPr>
        <w:t>w innym stosunku prawnym lub faktycznym z ww. podmiotami, który może budzić uzasadnione wątpliwości co do mojej bezstronności.</w:t>
      </w:r>
    </w:p>
    <w:p w:rsidR="000B3E4D" w:rsidRPr="00A7239B" w:rsidRDefault="000B3E4D" w:rsidP="000B3E4D">
      <w:pPr>
        <w:spacing w:before="120"/>
        <w:rPr>
          <w:sz w:val="24"/>
        </w:rPr>
      </w:pPr>
      <w:r w:rsidRPr="00A7239B">
        <w:rPr>
          <w:sz w:val="24"/>
        </w:rPr>
        <w:t>zgłoszę ten fakt na posiedzeniu Komisji konkursowej i wyłączę się z uczestnictwa w jej pracach.</w:t>
      </w:r>
    </w:p>
    <w:p w:rsidR="000B3E4D" w:rsidRPr="00A7239B" w:rsidRDefault="000B3E4D" w:rsidP="000B3E4D">
      <w:pPr>
        <w:spacing w:before="120"/>
        <w:rPr>
          <w:sz w:val="24"/>
        </w:rPr>
      </w:pPr>
    </w:p>
    <w:p w:rsidR="000B3E4D" w:rsidRPr="00A7239B" w:rsidRDefault="000B3E4D" w:rsidP="000B3E4D">
      <w:pPr>
        <w:spacing w:before="120"/>
        <w:rPr>
          <w:b/>
          <w:sz w:val="24"/>
        </w:rPr>
      </w:pPr>
    </w:p>
    <w:p w:rsidR="000B3E4D" w:rsidRPr="00A7239B" w:rsidRDefault="000B3E4D" w:rsidP="000B3E4D">
      <w:pPr>
        <w:spacing w:before="120"/>
        <w:rPr>
          <w:b/>
          <w:sz w:val="24"/>
        </w:rPr>
      </w:pPr>
    </w:p>
    <w:p w:rsidR="000B3E4D" w:rsidRPr="00A7239B" w:rsidRDefault="000B3E4D" w:rsidP="000B3E4D">
      <w:pPr>
        <w:spacing w:before="120"/>
        <w:rPr>
          <w:b/>
          <w:sz w:val="24"/>
        </w:rPr>
      </w:pPr>
    </w:p>
    <w:p w:rsidR="000B3E4D" w:rsidRPr="00A7239B" w:rsidRDefault="000B3E4D" w:rsidP="000B3E4D">
      <w:pPr>
        <w:spacing w:before="120"/>
        <w:rPr>
          <w:b/>
          <w:sz w:val="24"/>
        </w:rPr>
      </w:pPr>
    </w:p>
    <w:p w:rsidR="000B3E4D" w:rsidRPr="00A7239B" w:rsidRDefault="000B3E4D" w:rsidP="000B3E4D">
      <w:pPr>
        <w:tabs>
          <w:tab w:val="left" w:pos="5220"/>
        </w:tabs>
        <w:rPr>
          <w:sz w:val="24"/>
        </w:rPr>
      </w:pPr>
      <w:r w:rsidRPr="00A7239B">
        <w:rPr>
          <w:sz w:val="24"/>
        </w:rPr>
        <w:t>______________________________</w:t>
      </w:r>
      <w:r w:rsidRPr="00A7239B">
        <w:rPr>
          <w:sz w:val="24"/>
        </w:rPr>
        <w:tab/>
        <w:t>______________________________</w:t>
      </w:r>
    </w:p>
    <w:p w:rsidR="000B3E4D" w:rsidRPr="00430789" w:rsidRDefault="000B3E4D" w:rsidP="000B3E4D">
      <w:pPr>
        <w:tabs>
          <w:tab w:val="left" w:pos="6480"/>
        </w:tabs>
        <w:spacing w:before="120"/>
        <w:ind w:firstLine="720"/>
        <w:rPr>
          <w:i/>
          <w:sz w:val="24"/>
        </w:rPr>
      </w:pPr>
      <w:r w:rsidRPr="00430789">
        <w:rPr>
          <w:i/>
          <w:sz w:val="24"/>
        </w:rPr>
        <w:t>Miejscowość i data</w:t>
      </w:r>
      <w:r w:rsidRPr="00430789">
        <w:rPr>
          <w:i/>
          <w:sz w:val="24"/>
        </w:rPr>
        <w:tab/>
      </w:r>
      <w:r>
        <w:rPr>
          <w:i/>
          <w:sz w:val="24"/>
        </w:rPr>
        <w:t>Czytelny p</w:t>
      </w:r>
      <w:r w:rsidRPr="00430789">
        <w:rPr>
          <w:i/>
          <w:sz w:val="24"/>
        </w:rPr>
        <w:t>odpis</w:t>
      </w:r>
    </w:p>
    <w:p w:rsidR="000B3E4D" w:rsidRPr="00A7239B" w:rsidRDefault="000B3E4D" w:rsidP="000B3E4D">
      <w:pPr>
        <w:widowControl w:val="0"/>
        <w:suppressAutoHyphens/>
        <w:spacing w:line="276" w:lineRule="auto"/>
        <w:ind w:left="720"/>
        <w:rPr>
          <w:sz w:val="24"/>
        </w:rPr>
      </w:pPr>
    </w:p>
    <w:p w:rsidR="000B3E4D" w:rsidRDefault="000B3E4D" w:rsidP="000B3E4D">
      <w:pPr>
        <w:jc w:val="right"/>
        <w:rPr>
          <w:sz w:val="24"/>
        </w:rPr>
        <w:sectPr w:rsidR="000B3E4D" w:rsidSect="004A4B45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3E4D" w:rsidRPr="00A7239B" w:rsidRDefault="000B3E4D" w:rsidP="000B3E4D">
      <w:pPr>
        <w:pageBreakBefore/>
        <w:ind w:left="2268"/>
        <w:jc w:val="right"/>
        <w:rPr>
          <w:i/>
          <w:sz w:val="24"/>
        </w:rPr>
      </w:pPr>
      <w:r w:rsidRPr="004F3891">
        <w:rPr>
          <w:b/>
          <w:i/>
          <w:sz w:val="24"/>
        </w:rPr>
        <w:lastRenderedPageBreak/>
        <w:t>Załącznik nr 2</w:t>
      </w:r>
      <w:r w:rsidRPr="00A7239B">
        <w:rPr>
          <w:i/>
          <w:sz w:val="24"/>
        </w:rPr>
        <w:t xml:space="preserve"> do „Programu współpracy Gminy Nowy Duninów z organizacjami pozarządowymi oraz podmiotami wymienionymi w art. 3 ust. 3 ustawy o działalności pożytku publicznego i o wolontariacie na rok 201</w:t>
      </w:r>
      <w:r w:rsidR="00B4308E">
        <w:rPr>
          <w:i/>
          <w:sz w:val="24"/>
        </w:rPr>
        <w:t>8</w:t>
      </w:r>
      <w:r w:rsidRPr="00A7239B">
        <w:rPr>
          <w:i/>
          <w:sz w:val="24"/>
        </w:rPr>
        <w:t>”.</w:t>
      </w:r>
    </w:p>
    <w:p w:rsidR="000B3E4D" w:rsidRPr="00A7239B" w:rsidRDefault="000B3E4D" w:rsidP="000B3E4D">
      <w:pPr>
        <w:jc w:val="center"/>
        <w:rPr>
          <w:b/>
          <w:sz w:val="24"/>
        </w:rPr>
      </w:pPr>
      <w:r w:rsidRPr="00A7239B">
        <w:rPr>
          <w:b/>
          <w:sz w:val="24"/>
        </w:rPr>
        <w:br/>
        <w:t xml:space="preserve">Formularz zgłoszeniowy kandydata na listę osób wskazanych przez organizacje pozarządowe do udziału w pracach komisji konkursowych opiniujących oferty </w:t>
      </w:r>
      <w:r w:rsidRPr="00A7239B">
        <w:rPr>
          <w:b/>
          <w:sz w:val="24"/>
        </w:rPr>
        <w:br/>
        <w:t>w otwartych konkursach ofert na realizację zadań publicznych Gminy Nowy Duninów</w:t>
      </w:r>
    </w:p>
    <w:p w:rsidR="000B3E4D" w:rsidRPr="00A7239B" w:rsidRDefault="000B3E4D" w:rsidP="000B3E4D">
      <w:pPr>
        <w:jc w:val="center"/>
        <w:rPr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>Dane osobowe kandydata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340"/>
      </w:tblGrid>
      <w:tr w:rsidR="000B3E4D" w:rsidRPr="00A7239B" w:rsidTr="004A4B45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Imię i nazwisko osoby wskazywanej do udziału </w:t>
            </w:r>
            <w:r w:rsidRPr="00A7239B">
              <w:rPr>
                <w:sz w:val="24"/>
              </w:rPr>
              <w:br/>
              <w:t>w pracach komisji konkursowej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rPr>
                <w:sz w:val="24"/>
              </w:rPr>
            </w:pPr>
          </w:p>
        </w:tc>
      </w:tr>
      <w:tr w:rsidR="000B3E4D" w:rsidRPr="00A7239B" w:rsidTr="004A4B45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Nazwa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rPr>
                <w:sz w:val="24"/>
              </w:rPr>
            </w:pPr>
          </w:p>
        </w:tc>
      </w:tr>
      <w:tr w:rsidR="000B3E4D" w:rsidRPr="00A7239B" w:rsidTr="004A4B45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Nazwa rejestru, numer KRS lub innego właściwego rejestru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rPr>
                <w:sz w:val="24"/>
              </w:rPr>
            </w:pPr>
          </w:p>
        </w:tc>
      </w:tr>
      <w:tr w:rsidR="000B3E4D" w:rsidRPr="00A7239B" w:rsidTr="004A4B45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Adres korespondencyjny organizacji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rPr>
                <w:sz w:val="24"/>
              </w:rPr>
            </w:pPr>
          </w:p>
        </w:tc>
      </w:tr>
      <w:tr w:rsidR="000B3E4D" w:rsidRPr="00A7239B" w:rsidTr="004A4B45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Tel. kontaktowy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rPr>
                <w:sz w:val="24"/>
              </w:rPr>
            </w:pPr>
          </w:p>
        </w:tc>
      </w:tr>
      <w:tr w:rsidR="000B3E4D" w:rsidRPr="00A7239B" w:rsidTr="004A4B45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jc w:val="center"/>
              <w:rPr>
                <w:sz w:val="24"/>
              </w:rPr>
            </w:pPr>
            <w:r w:rsidRPr="00A7239B">
              <w:rPr>
                <w:sz w:val="24"/>
              </w:rPr>
              <w:t>E-mail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rPr>
                <w:sz w:val="24"/>
              </w:rPr>
            </w:pPr>
          </w:p>
        </w:tc>
      </w:tr>
      <w:tr w:rsidR="000B3E4D" w:rsidRPr="00A7239B" w:rsidTr="004A4B45">
        <w:trPr>
          <w:trHeight w:val="1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jc w:val="center"/>
              <w:rPr>
                <w:i/>
                <w:sz w:val="24"/>
              </w:rPr>
            </w:pPr>
            <w:r w:rsidRPr="00A7239B">
              <w:rPr>
                <w:sz w:val="24"/>
              </w:rPr>
              <w:t>Doświadczenie w zakresie tworzenia projektów i ofert w otwartych konkursach ofert na realizację zadań publicznych jednostek samorządu terytorialnego (</w:t>
            </w:r>
            <w:r w:rsidRPr="00A7239B">
              <w:rPr>
                <w:i/>
                <w:sz w:val="24"/>
              </w:rPr>
              <w:t>proszę krótko opisać)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A7239B" w:rsidRDefault="000B3E4D" w:rsidP="004A4B45">
            <w:pPr>
              <w:snapToGrid w:val="0"/>
              <w:rPr>
                <w:sz w:val="24"/>
              </w:rPr>
            </w:pPr>
          </w:p>
        </w:tc>
      </w:tr>
    </w:tbl>
    <w:p w:rsidR="000B3E4D" w:rsidRPr="00A7239B" w:rsidRDefault="000B3E4D" w:rsidP="000B3E4D">
      <w:pPr>
        <w:rPr>
          <w:sz w:val="24"/>
        </w:rPr>
      </w:pPr>
    </w:p>
    <w:p w:rsidR="000B3E4D" w:rsidRPr="00A7239B" w:rsidRDefault="000B3E4D" w:rsidP="000B3E4D">
      <w:pPr>
        <w:pStyle w:val="Tekstpodstawowy21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39B">
        <w:rPr>
          <w:rFonts w:ascii="Times New Roman" w:hAnsi="Times New Roman" w:cs="Times New Roman"/>
          <w:b/>
          <w:sz w:val="24"/>
          <w:szCs w:val="24"/>
        </w:rPr>
        <w:t>Posiadane przez wskazaną osobę dodatkowe doświadczenie, kwalifikacje i umiejętności szczególnie przydatne podczas pracy w komisji konkursowej</w:t>
      </w:r>
    </w:p>
    <w:p w:rsidR="000B3E4D" w:rsidRPr="00A7239B" w:rsidRDefault="000B3E4D" w:rsidP="000B3E4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0B3E4D" w:rsidRPr="00A7239B" w:rsidRDefault="000B3E4D" w:rsidP="000B3E4D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b/>
          <w:sz w:val="24"/>
        </w:rPr>
      </w:pPr>
    </w:p>
    <w:p w:rsidR="000B3E4D" w:rsidRPr="00A7239B" w:rsidRDefault="000B3E4D" w:rsidP="000B3E4D">
      <w:pPr>
        <w:rPr>
          <w:b/>
          <w:bCs/>
          <w:sz w:val="24"/>
        </w:rPr>
      </w:pPr>
      <w:r w:rsidRPr="00A7239B">
        <w:rPr>
          <w:b/>
          <w:bCs/>
          <w:sz w:val="24"/>
        </w:rPr>
        <w:t>Obszary oceny ofert w komisjach konkursowych przez wskazaną osobę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132"/>
      </w:tblGrid>
      <w:tr w:rsidR="000B3E4D" w:rsidRPr="00430789" w:rsidTr="004A4B4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pStyle w:val="Akapitzlist"/>
              <w:autoSpaceDE w:val="0"/>
              <w:snapToGrid w:val="0"/>
              <w:ind w:left="0"/>
              <w:jc w:val="center"/>
            </w:pPr>
            <w:r w:rsidRPr="00430789"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jc w:val="center"/>
              <w:rPr>
                <w:bCs/>
                <w:szCs w:val="22"/>
              </w:rPr>
            </w:pPr>
            <w:r w:rsidRPr="00430789">
              <w:rPr>
                <w:bCs/>
                <w:szCs w:val="22"/>
              </w:rPr>
              <w:t>Nazwa obszaru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430789">
              <w:rPr>
                <w:bCs/>
                <w:szCs w:val="22"/>
              </w:rPr>
              <w:t>Obszar specjalizacji</w:t>
            </w:r>
            <w:r w:rsidRPr="00430789">
              <w:rPr>
                <w:b/>
                <w:bCs/>
                <w:szCs w:val="22"/>
              </w:rPr>
              <w:t>*</w:t>
            </w:r>
          </w:p>
        </w:tc>
      </w:tr>
      <w:tr w:rsidR="000B3E4D" w:rsidRPr="00430789" w:rsidTr="004A4B45">
        <w:trPr>
          <w:trHeight w:hRule="exact"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pStyle w:val="Akapitzlist"/>
              <w:autoSpaceDE w:val="0"/>
              <w:snapToGrid w:val="0"/>
              <w:ind w:left="0"/>
            </w:pPr>
            <w:r w:rsidRPr="00430789"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Działalność na rzecz osób w wieku emerytalnym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430789" w:rsidRDefault="000B3E4D" w:rsidP="004A4B45">
            <w:pPr>
              <w:snapToGrid w:val="0"/>
              <w:jc w:val="center"/>
              <w:rPr>
                <w:bCs/>
                <w:szCs w:val="22"/>
              </w:rPr>
            </w:pPr>
          </w:p>
        </w:tc>
      </w:tr>
      <w:tr w:rsidR="000B3E4D" w:rsidRPr="00430789" w:rsidTr="004A4B45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430789">
              <w:rPr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Kultura i dziedzictwo narodowe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430789" w:rsidRDefault="000B3E4D" w:rsidP="004A4B45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0B3E4D" w:rsidRPr="00430789" w:rsidTr="004A4B45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430789">
              <w:rPr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Kultura fizyczna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430789" w:rsidRDefault="000B3E4D" w:rsidP="004A4B45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0B3E4D" w:rsidRPr="00430789" w:rsidTr="004A4B45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Turystyka i krajoznawstwo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430789" w:rsidRDefault="000B3E4D" w:rsidP="004A4B45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0B3E4D" w:rsidRPr="00430789" w:rsidTr="004A4B45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lastRenderedPageBreak/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Promocja i organizacja wolontariatu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430789" w:rsidRDefault="000B3E4D" w:rsidP="004A4B45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0B3E4D" w:rsidRPr="00430789" w:rsidTr="004A4B45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Przeciwdziałanie uzależnieniem i patologiom społecznym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430789" w:rsidRDefault="000B3E4D" w:rsidP="004A4B45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  <w:tr w:rsidR="000B3E4D" w:rsidRPr="00430789" w:rsidTr="004A4B45">
        <w:trPr>
          <w:trHeight w:hRule="exact"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 w:rsidRPr="00430789">
              <w:rPr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E4D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Inne (jakie?)</w:t>
            </w:r>
          </w:p>
          <w:p w:rsidR="000B3E4D" w:rsidRPr="00430789" w:rsidRDefault="000B3E4D" w:rsidP="004A4B45">
            <w:pPr>
              <w:snapToGrid w:val="0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430789" w:rsidRDefault="000B3E4D" w:rsidP="004A4B45">
            <w:pPr>
              <w:snapToGrid w:val="0"/>
              <w:spacing w:line="360" w:lineRule="auto"/>
              <w:jc w:val="center"/>
              <w:rPr>
                <w:bCs/>
                <w:szCs w:val="22"/>
              </w:rPr>
            </w:pPr>
          </w:p>
        </w:tc>
      </w:tr>
    </w:tbl>
    <w:p w:rsidR="000B3E4D" w:rsidRPr="00430789" w:rsidRDefault="000B3E4D" w:rsidP="000B3E4D">
      <w:pPr>
        <w:ind w:left="-142"/>
        <w:rPr>
          <w:bCs/>
          <w:i/>
          <w:sz w:val="24"/>
        </w:rPr>
      </w:pPr>
      <w:r w:rsidRPr="00430789">
        <w:rPr>
          <w:bCs/>
          <w:sz w:val="24"/>
        </w:rPr>
        <w:t xml:space="preserve">* </w:t>
      </w:r>
      <w:r w:rsidRPr="00430789">
        <w:rPr>
          <w:bCs/>
          <w:i/>
          <w:sz w:val="24"/>
        </w:rPr>
        <w:t>Proszę zaznaczyć “X” we właściwej kratce/kratkach</w:t>
      </w:r>
    </w:p>
    <w:p w:rsidR="000B3E4D" w:rsidRDefault="000B3E4D" w:rsidP="000B3E4D">
      <w:pPr>
        <w:rPr>
          <w:i/>
          <w:sz w:val="24"/>
        </w:rPr>
      </w:pPr>
    </w:p>
    <w:p w:rsidR="000B3E4D" w:rsidRPr="00430789" w:rsidRDefault="000B3E4D" w:rsidP="000B3E4D">
      <w:pPr>
        <w:rPr>
          <w:i/>
          <w:sz w:val="24"/>
        </w:rPr>
      </w:pPr>
      <w:r w:rsidRPr="00430789">
        <w:rPr>
          <w:i/>
          <w:sz w:val="24"/>
        </w:rPr>
        <w:t>Podpis osoby/osób uprawnion</w:t>
      </w:r>
      <w:r>
        <w:rPr>
          <w:i/>
          <w:sz w:val="24"/>
        </w:rPr>
        <w:t>ej/</w:t>
      </w:r>
      <w:proofErr w:type="spellStart"/>
      <w:r w:rsidRPr="00430789">
        <w:rPr>
          <w:i/>
          <w:sz w:val="24"/>
        </w:rPr>
        <w:t>ych</w:t>
      </w:r>
      <w:proofErr w:type="spellEnd"/>
      <w:r w:rsidRPr="00430789">
        <w:rPr>
          <w:i/>
          <w:sz w:val="24"/>
        </w:rPr>
        <w:t xml:space="preserve"> do reprezentacji podmiotu wskazującego osobę do udziału w pracach komisji konkursowej: </w:t>
      </w:r>
    </w:p>
    <w:p w:rsidR="000B3E4D" w:rsidRPr="00A7239B" w:rsidRDefault="000B3E4D" w:rsidP="000B3E4D">
      <w:pPr>
        <w:rPr>
          <w:b/>
          <w:i/>
          <w:sz w:val="24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408"/>
      </w:tblGrid>
      <w:tr w:rsidR="000B3E4D" w:rsidRPr="00A7239B" w:rsidTr="004A4B45">
        <w:trPr>
          <w:trHeight w:val="4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E4D" w:rsidRDefault="000B3E4D" w:rsidP="004A4B45">
            <w:pPr>
              <w:snapToGrid w:val="0"/>
              <w:jc w:val="center"/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Imię i nazwisko</w:t>
            </w:r>
            <w:r>
              <w:rPr>
                <w:b/>
                <w:sz w:val="24"/>
              </w:rPr>
              <w:t xml:space="preserve"> **</w:t>
            </w:r>
          </w:p>
          <w:p w:rsidR="000B3E4D" w:rsidRPr="00430789" w:rsidRDefault="000B3E4D" w:rsidP="004A4B45">
            <w:pPr>
              <w:snapToGrid w:val="0"/>
              <w:jc w:val="center"/>
              <w:rPr>
                <w:i/>
                <w:sz w:val="24"/>
              </w:rPr>
            </w:pPr>
            <w:r w:rsidRPr="00430789">
              <w:rPr>
                <w:i/>
                <w:sz w:val="24"/>
              </w:rPr>
              <w:t>(czytelny podpis)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A7239B" w:rsidRDefault="000B3E4D" w:rsidP="004A4B45">
            <w:pPr>
              <w:snapToGrid w:val="0"/>
              <w:jc w:val="center"/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Funkcja</w:t>
            </w:r>
          </w:p>
        </w:tc>
      </w:tr>
      <w:tr w:rsidR="000B3E4D" w:rsidRPr="00A7239B" w:rsidTr="004A4B45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E4D" w:rsidRPr="00A7239B" w:rsidRDefault="000B3E4D" w:rsidP="004A4B45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A7239B" w:rsidRDefault="000B3E4D" w:rsidP="004A4B45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0B3E4D" w:rsidRPr="00A7239B" w:rsidTr="004A4B4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E4D" w:rsidRPr="00A7239B" w:rsidRDefault="000B3E4D" w:rsidP="004A4B45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A7239B" w:rsidRDefault="000B3E4D" w:rsidP="004A4B45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0B3E4D" w:rsidRPr="00A7239B" w:rsidTr="004A4B4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E4D" w:rsidRPr="00A7239B" w:rsidRDefault="000B3E4D" w:rsidP="004A4B45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E4D" w:rsidRPr="00A7239B" w:rsidRDefault="000B3E4D" w:rsidP="004A4B45">
            <w:pPr>
              <w:snapToGrid w:val="0"/>
              <w:spacing w:line="480" w:lineRule="auto"/>
              <w:rPr>
                <w:sz w:val="24"/>
              </w:rPr>
            </w:pPr>
          </w:p>
        </w:tc>
      </w:tr>
    </w:tbl>
    <w:p w:rsidR="000B3E4D" w:rsidRDefault="000B3E4D" w:rsidP="000B3E4D">
      <w:pPr>
        <w:spacing w:line="288" w:lineRule="auto"/>
        <w:jc w:val="center"/>
        <w:rPr>
          <w:b/>
          <w:sz w:val="24"/>
        </w:rPr>
      </w:pPr>
    </w:p>
    <w:p w:rsidR="000B3E4D" w:rsidRDefault="000B3E4D" w:rsidP="000B3E4D">
      <w:pPr>
        <w:spacing w:line="288" w:lineRule="auto"/>
        <w:jc w:val="center"/>
        <w:rPr>
          <w:b/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Default="000B3E4D" w:rsidP="000B3E4D">
      <w:pPr>
        <w:spacing w:line="288" w:lineRule="auto"/>
        <w:jc w:val="center"/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Pr="007C2EEA" w:rsidRDefault="000B3E4D" w:rsidP="000B3E4D">
      <w:pPr>
        <w:rPr>
          <w:sz w:val="24"/>
        </w:rPr>
      </w:pPr>
    </w:p>
    <w:p w:rsidR="000B3E4D" w:rsidRDefault="000B3E4D" w:rsidP="000B3E4D">
      <w:pPr>
        <w:spacing w:line="288" w:lineRule="auto"/>
        <w:jc w:val="center"/>
        <w:rPr>
          <w:sz w:val="24"/>
        </w:rPr>
      </w:pPr>
    </w:p>
    <w:p w:rsidR="000B3E4D" w:rsidRDefault="000B3E4D" w:rsidP="000B3E4D">
      <w:pPr>
        <w:spacing w:line="288" w:lineRule="auto"/>
        <w:jc w:val="left"/>
        <w:rPr>
          <w:sz w:val="24"/>
        </w:rPr>
      </w:pPr>
    </w:p>
    <w:p w:rsidR="000B3E4D" w:rsidRPr="00A7239B" w:rsidRDefault="000B3E4D" w:rsidP="000B3E4D">
      <w:pPr>
        <w:spacing w:line="288" w:lineRule="auto"/>
        <w:jc w:val="center"/>
        <w:rPr>
          <w:b/>
          <w:sz w:val="24"/>
        </w:rPr>
      </w:pPr>
      <w:r w:rsidRPr="007C2EEA">
        <w:rPr>
          <w:sz w:val="24"/>
        </w:rPr>
        <w:br w:type="page"/>
      </w:r>
      <w:r>
        <w:rPr>
          <w:b/>
          <w:sz w:val="24"/>
        </w:rPr>
        <w:lastRenderedPageBreak/>
        <w:t>O</w:t>
      </w:r>
      <w:r w:rsidRPr="00A7239B">
        <w:rPr>
          <w:b/>
          <w:sz w:val="24"/>
        </w:rPr>
        <w:t>świadczenia wskazywanej osoby</w:t>
      </w:r>
    </w:p>
    <w:p w:rsidR="000B3E4D" w:rsidRPr="00A7239B" w:rsidRDefault="000B3E4D" w:rsidP="000B3E4D">
      <w:pPr>
        <w:spacing w:line="288" w:lineRule="auto"/>
        <w:rPr>
          <w:sz w:val="24"/>
        </w:rPr>
      </w:pPr>
      <w:r w:rsidRPr="00A7239B">
        <w:rPr>
          <w:sz w:val="24"/>
        </w:rPr>
        <w:t>Ja</w:t>
      </w:r>
      <w:r>
        <w:rPr>
          <w:sz w:val="24"/>
        </w:rPr>
        <w:t xml:space="preserve"> </w:t>
      </w:r>
      <w:r w:rsidRPr="00A7239B">
        <w:rPr>
          <w:sz w:val="24"/>
        </w:rPr>
        <w:t>niżej podpisany(a</w:t>
      </w:r>
      <w:r>
        <w:rPr>
          <w:sz w:val="24"/>
        </w:rPr>
        <w:t>) …………………………………………………………………………</w:t>
      </w:r>
    </w:p>
    <w:p w:rsidR="000B3E4D" w:rsidRPr="00A7239B" w:rsidRDefault="000B3E4D" w:rsidP="000B3E4D">
      <w:pPr>
        <w:spacing w:line="288" w:lineRule="auto"/>
        <w:rPr>
          <w:sz w:val="24"/>
        </w:rPr>
      </w:pPr>
      <w:r w:rsidRPr="00A7239B">
        <w:rPr>
          <w:sz w:val="24"/>
        </w:rPr>
        <w:t>legitymujący(a) się dowodem osobistym nr</w:t>
      </w:r>
      <w:r>
        <w:rPr>
          <w:sz w:val="24"/>
        </w:rPr>
        <w:t xml:space="preserve"> ……………………, </w:t>
      </w:r>
      <w:r w:rsidRPr="00A7239B">
        <w:rPr>
          <w:sz w:val="24"/>
        </w:rPr>
        <w:t>wydanym przez</w:t>
      </w:r>
      <w:r>
        <w:rPr>
          <w:sz w:val="24"/>
        </w:rPr>
        <w:t xml:space="preserve"> …………………………………………………… </w:t>
      </w:r>
      <w:r w:rsidRPr="00A7239B">
        <w:rPr>
          <w:sz w:val="24"/>
        </w:rPr>
        <w:t>oświadczam, iż wyrażam</w:t>
      </w:r>
      <w:r>
        <w:rPr>
          <w:sz w:val="24"/>
        </w:rPr>
        <w:t xml:space="preserve"> zgodę* / nie wyrażam zgody*</w:t>
      </w:r>
      <w:r w:rsidRPr="00A7239B">
        <w:rPr>
          <w:sz w:val="24"/>
        </w:rPr>
        <w:t xml:space="preserve"> na wpisanie mnie na listę osób wskazanych przez organizacj</w:t>
      </w:r>
      <w:r>
        <w:rPr>
          <w:sz w:val="24"/>
        </w:rPr>
        <w:t>ę</w:t>
      </w:r>
      <w:r w:rsidRPr="00A7239B">
        <w:rPr>
          <w:sz w:val="24"/>
        </w:rPr>
        <w:t xml:space="preserve"> pozarządow</w:t>
      </w:r>
      <w:r>
        <w:rPr>
          <w:sz w:val="24"/>
        </w:rPr>
        <w:t>ą</w:t>
      </w:r>
      <w:r w:rsidRPr="00A7239B">
        <w:rPr>
          <w:sz w:val="24"/>
        </w:rPr>
        <w:t xml:space="preserve"> do udziału w pracach komisji konkursowych do opiniowania ofert w otwartych konkursach ofert na realizację zadań publicznych Gminy Nowy Duninów</w:t>
      </w:r>
      <w:r>
        <w:rPr>
          <w:sz w:val="24"/>
        </w:rPr>
        <w:t>.</w:t>
      </w:r>
    </w:p>
    <w:p w:rsidR="000B3E4D" w:rsidRDefault="000B3E4D" w:rsidP="000B3E4D">
      <w:pPr>
        <w:autoSpaceDE w:val="0"/>
        <w:rPr>
          <w:rFonts w:eastAsia="TimesNewRoman"/>
          <w:sz w:val="24"/>
        </w:rPr>
      </w:pPr>
    </w:p>
    <w:p w:rsidR="000B3E4D" w:rsidRPr="00A7239B" w:rsidRDefault="000B3E4D" w:rsidP="000B3E4D">
      <w:pPr>
        <w:pStyle w:val="Nagwek3"/>
        <w:jc w:val="both"/>
        <w:rPr>
          <w:sz w:val="24"/>
        </w:rPr>
      </w:pPr>
      <w:r w:rsidRPr="00A7239B">
        <w:rPr>
          <w:rFonts w:eastAsia="TimesNewRoman"/>
          <w:sz w:val="24"/>
        </w:rPr>
        <w:t>Wyrażam zgodę na przetwarzanie moich danych osobowych, zgodnie z ustawą z dnia 29 sierpnia 1997 roku</w:t>
      </w:r>
      <w:r>
        <w:rPr>
          <w:rFonts w:eastAsia="TimesNewRoman"/>
          <w:sz w:val="24"/>
        </w:rPr>
        <w:t xml:space="preserve"> </w:t>
      </w:r>
      <w:r w:rsidRPr="00A7239B">
        <w:rPr>
          <w:rFonts w:eastAsia="TimesNewRoman"/>
          <w:sz w:val="24"/>
        </w:rPr>
        <w:t xml:space="preserve">o ochronie danych osobowych </w:t>
      </w:r>
      <w:r w:rsidRPr="00862D29">
        <w:rPr>
          <w:rFonts w:eastAsia="TimesNewRoman"/>
          <w:b w:val="0"/>
          <w:bCs w:val="0"/>
          <w:sz w:val="24"/>
          <w:szCs w:val="24"/>
        </w:rPr>
        <w:t>(</w:t>
      </w:r>
      <w:proofErr w:type="spellStart"/>
      <w:r w:rsidR="00E84712">
        <w:t>t.j</w:t>
      </w:r>
      <w:proofErr w:type="spellEnd"/>
      <w:r w:rsidR="00E84712">
        <w:t>. Dz.U. z 2016 r. poz. 922</w:t>
      </w:r>
      <w:r w:rsidRPr="007C2EEA">
        <w:rPr>
          <w:rFonts w:eastAsia="TimesNewRoman"/>
          <w:b w:val="0"/>
          <w:sz w:val="24"/>
        </w:rPr>
        <w:t>)</w:t>
      </w:r>
      <w:r w:rsidRPr="00A7239B">
        <w:rPr>
          <w:rFonts w:eastAsia="TimesNewRoman"/>
          <w:sz w:val="24"/>
        </w:rPr>
        <w:t xml:space="preserve">, w związku z kandydowaniem </w:t>
      </w:r>
      <w:r w:rsidRPr="00A7239B">
        <w:rPr>
          <w:sz w:val="24"/>
        </w:rPr>
        <w:t>na listę przedstawicieli organizacji pozarządowych wskazanych do udziału w pracach komisji konkursowych opiniujących oferty w otwartych konkursach ofert na realizację zadań publicznych Gminy Nowy Duninów.</w:t>
      </w:r>
    </w:p>
    <w:p w:rsidR="000B3E4D" w:rsidRDefault="000B3E4D" w:rsidP="000B3E4D">
      <w:pPr>
        <w:autoSpaceDE w:val="0"/>
        <w:rPr>
          <w:sz w:val="24"/>
        </w:rPr>
      </w:pPr>
    </w:p>
    <w:p w:rsidR="000B3E4D" w:rsidRPr="000052B1" w:rsidRDefault="000B3E4D" w:rsidP="000B3E4D">
      <w:pPr>
        <w:autoSpaceDE w:val="0"/>
        <w:rPr>
          <w:i/>
        </w:rPr>
      </w:pPr>
      <w:r w:rsidRPr="000052B1">
        <w:rPr>
          <w:i/>
        </w:rPr>
        <w:t>Administratorem  zbioru danych osobowych: „Lista przedstawicieli organizacji pozarządowych wskazanych do udziału w pracach komisji konkursowych opiniujących oferty w otwartych konkursach ofert na realizację zadań publicznych Gminy Nowy Duninów” jest Wójt Gminy Nowy Duniów, Urząd Gminy w Nowym Duninowie, ul. Osiedlowa 1, 09-505 Nowy Duninów. Osobie, której dane dotyczą, przysługuje prawo dostępu do treści tych danych i ich poprawiania. Dane w zakresie: imię i nazwisko osób wpisanych na listę zostaną upublicznione na stronie internetowej www.nowyduninow.info.pl.</w:t>
      </w:r>
    </w:p>
    <w:p w:rsidR="000B3E4D" w:rsidRDefault="000B3E4D" w:rsidP="000B3E4D">
      <w:pPr>
        <w:tabs>
          <w:tab w:val="left" w:pos="6379"/>
        </w:tabs>
        <w:spacing w:line="288" w:lineRule="auto"/>
        <w:rPr>
          <w:sz w:val="24"/>
        </w:rPr>
      </w:pPr>
    </w:p>
    <w:p w:rsidR="000B3E4D" w:rsidRPr="00A7239B" w:rsidRDefault="000B3E4D" w:rsidP="000B3E4D">
      <w:pPr>
        <w:tabs>
          <w:tab w:val="left" w:pos="6379"/>
        </w:tabs>
        <w:spacing w:line="288" w:lineRule="auto"/>
        <w:rPr>
          <w:sz w:val="24"/>
        </w:rPr>
      </w:pPr>
    </w:p>
    <w:p w:rsidR="000B3E4D" w:rsidRPr="00A7239B" w:rsidRDefault="000B3E4D" w:rsidP="000B3E4D">
      <w:pPr>
        <w:tabs>
          <w:tab w:val="left" w:pos="6379"/>
        </w:tabs>
        <w:spacing w:line="288" w:lineRule="auto"/>
        <w:rPr>
          <w:sz w:val="24"/>
        </w:rPr>
      </w:pPr>
      <w:r w:rsidRPr="00A7239B">
        <w:rPr>
          <w:sz w:val="24"/>
        </w:rPr>
        <w:t>...........................................</w:t>
      </w:r>
      <w:r w:rsidRPr="00A7239B">
        <w:rPr>
          <w:sz w:val="24"/>
        </w:rPr>
        <w:tab/>
        <w:t>............................................</w:t>
      </w:r>
    </w:p>
    <w:p w:rsidR="000B3E4D" w:rsidRPr="000052B1" w:rsidRDefault="000B3E4D" w:rsidP="000B3E4D">
      <w:pPr>
        <w:tabs>
          <w:tab w:val="left" w:pos="284"/>
          <w:tab w:val="left" w:pos="6804"/>
        </w:tabs>
        <w:spacing w:line="288" w:lineRule="auto"/>
        <w:rPr>
          <w:i/>
          <w:sz w:val="24"/>
        </w:rPr>
      </w:pPr>
      <w:r w:rsidRPr="000052B1">
        <w:rPr>
          <w:i/>
          <w:sz w:val="24"/>
        </w:rPr>
        <w:tab/>
        <w:t xml:space="preserve">(miejscowość, data) </w:t>
      </w:r>
      <w:r w:rsidRPr="000052B1">
        <w:rPr>
          <w:i/>
          <w:sz w:val="24"/>
        </w:rPr>
        <w:tab/>
        <w:t>(podpis kandydata)</w:t>
      </w:r>
    </w:p>
    <w:p w:rsidR="000B3E4D" w:rsidRPr="00A7239B" w:rsidRDefault="000B3E4D" w:rsidP="000B3E4D">
      <w:pPr>
        <w:rPr>
          <w:sz w:val="24"/>
        </w:rPr>
      </w:pPr>
    </w:p>
    <w:p w:rsidR="000B3E4D" w:rsidRPr="00A7239B" w:rsidRDefault="000B3E4D" w:rsidP="000B3E4D">
      <w:pPr>
        <w:rPr>
          <w:sz w:val="24"/>
        </w:rPr>
      </w:pPr>
      <w:r w:rsidRPr="00A7239B">
        <w:rPr>
          <w:sz w:val="24"/>
        </w:rPr>
        <w:t>*niepotrzebne skreślić</w:t>
      </w:r>
    </w:p>
    <w:p w:rsidR="000B3E4D" w:rsidRPr="00A7239B" w:rsidRDefault="000B3E4D" w:rsidP="000B3E4D">
      <w:pPr>
        <w:widowControl w:val="0"/>
        <w:suppressAutoHyphens/>
        <w:spacing w:line="276" w:lineRule="auto"/>
        <w:ind w:left="720"/>
        <w:rPr>
          <w:sz w:val="24"/>
        </w:rPr>
        <w:sectPr w:rsidR="000B3E4D" w:rsidRPr="00A7239B" w:rsidSect="004A4B45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B3E4D" w:rsidRPr="00A7239B" w:rsidRDefault="000B3E4D" w:rsidP="000B3E4D">
      <w:pPr>
        <w:pageBreakBefore/>
        <w:ind w:left="2268"/>
        <w:jc w:val="right"/>
        <w:rPr>
          <w:bCs/>
          <w:i/>
          <w:sz w:val="24"/>
        </w:rPr>
      </w:pPr>
      <w:r w:rsidRPr="000052B1">
        <w:rPr>
          <w:b/>
          <w:i/>
          <w:sz w:val="24"/>
        </w:rPr>
        <w:lastRenderedPageBreak/>
        <w:t>Załącznik nr 3</w:t>
      </w:r>
      <w:r w:rsidRPr="00A7239B">
        <w:rPr>
          <w:i/>
          <w:sz w:val="24"/>
        </w:rPr>
        <w:t xml:space="preserve"> do „Programu współpracy Gminy Nowy Duninów z organizacjami pozarządowymi oraz podmiotami wymienionymi w art. 3 ust. 3 ustawy o działalności pożytku publicznego i o wolontariacie na rok 201</w:t>
      </w:r>
      <w:r w:rsidR="00B4308E">
        <w:rPr>
          <w:i/>
          <w:sz w:val="24"/>
        </w:rPr>
        <w:t>8</w:t>
      </w:r>
      <w:r w:rsidRPr="00A7239B">
        <w:rPr>
          <w:i/>
          <w:sz w:val="24"/>
        </w:rPr>
        <w:t>”</w:t>
      </w:r>
      <w:r w:rsidRPr="00A7239B">
        <w:rPr>
          <w:bCs/>
          <w:i/>
          <w:sz w:val="24"/>
        </w:rPr>
        <w:t>.</w:t>
      </w:r>
    </w:p>
    <w:p w:rsidR="000B3E4D" w:rsidRPr="00A7239B" w:rsidRDefault="000B3E4D" w:rsidP="000B3E4D">
      <w:pPr>
        <w:jc w:val="center"/>
        <w:rPr>
          <w:b/>
          <w:sz w:val="24"/>
        </w:rPr>
      </w:pPr>
      <w:r>
        <w:rPr>
          <w:b/>
          <w:sz w:val="24"/>
        </w:rPr>
        <w:t>WZÓR</w:t>
      </w:r>
    </w:p>
    <w:p w:rsidR="000B3E4D" w:rsidRPr="00A7239B" w:rsidRDefault="000B3E4D" w:rsidP="000B3E4D">
      <w:pPr>
        <w:jc w:val="center"/>
        <w:rPr>
          <w:b/>
          <w:sz w:val="24"/>
        </w:rPr>
      </w:pPr>
      <w:r w:rsidRPr="00A7239B">
        <w:rPr>
          <w:b/>
          <w:sz w:val="24"/>
        </w:rPr>
        <w:t>Karta oceny oferty</w:t>
      </w:r>
    </w:p>
    <w:p w:rsidR="000B3E4D" w:rsidRPr="00A7239B" w:rsidRDefault="000B3E4D" w:rsidP="000B3E4D">
      <w:pPr>
        <w:jc w:val="center"/>
        <w:rPr>
          <w:b/>
          <w:sz w:val="24"/>
        </w:rPr>
      </w:pPr>
    </w:p>
    <w:p w:rsidR="000B3E4D" w:rsidRPr="00A7239B" w:rsidRDefault="000B3E4D" w:rsidP="000B3E4D">
      <w:pPr>
        <w:jc w:val="center"/>
        <w:rPr>
          <w:sz w:val="24"/>
        </w:rPr>
      </w:pPr>
      <w:r w:rsidRPr="00A7239B">
        <w:rPr>
          <w:sz w:val="24"/>
        </w:rPr>
        <w:t>Nr oferty: ……………</w:t>
      </w:r>
      <w:r w:rsidR="00237637">
        <w:rPr>
          <w:sz w:val="24"/>
        </w:rPr>
        <w:t xml:space="preserve"> </w:t>
      </w: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>I. Dane wnioskodawcy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227"/>
        <w:gridCol w:w="1105"/>
        <w:gridCol w:w="1104"/>
        <w:gridCol w:w="2761"/>
      </w:tblGrid>
      <w:tr w:rsidR="000B3E4D" w:rsidRPr="00A7239B" w:rsidTr="004A4B45">
        <w:trPr>
          <w:trHeight w:val="442"/>
        </w:trPr>
        <w:tc>
          <w:tcPr>
            <w:tcW w:w="2409" w:type="dxa"/>
            <w:vAlign w:val="center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Pełna nazwa:</w:t>
            </w:r>
          </w:p>
        </w:tc>
        <w:tc>
          <w:tcPr>
            <w:tcW w:w="7197" w:type="dxa"/>
            <w:gridSpan w:val="4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</w:p>
        </w:tc>
      </w:tr>
      <w:tr w:rsidR="000B3E4D" w:rsidRPr="00A7239B" w:rsidTr="004A4B45">
        <w:tc>
          <w:tcPr>
            <w:tcW w:w="2409" w:type="dxa"/>
            <w:vAlign w:val="center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Forma prawna:</w:t>
            </w:r>
          </w:p>
          <w:p w:rsidR="000B3E4D" w:rsidRPr="00A7239B" w:rsidRDefault="000B3E4D" w:rsidP="004A4B45">
            <w:pPr>
              <w:rPr>
                <w:b/>
                <w:sz w:val="24"/>
              </w:rPr>
            </w:pPr>
          </w:p>
        </w:tc>
        <w:tc>
          <w:tcPr>
            <w:tcW w:w="2227" w:type="dxa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Stowarzyszenie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2209" w:type="dxa"/>
            <w:gridSpan w:val="2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Fundacja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2761" w:type="dxa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Inne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2409" w:type="dxa"/>
            <w:vAlign w:val="center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Organizacja pożytku publicznego:</w:t>
            </w:r>
          </w:p>
        </w:tc>
        <w:tc>
          <w:tcPr>
            <w:tcW w:w="3332" w:type="dxa"/>
            <w:gridSpan w:val="2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3865" w:type="dxa"/>
            <w:gridSpan w:val="2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2409" w:type="dxa"/>
            <w:vAlign w:val="center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Adres:</w:t>
            </w:r>
          </w:p>
        </w:tc>
        <w:tc>
          <w:tcPr>
            <w:tcW w:w="7197" w:type="dxa"/>
            <w:gridSpan w:val="4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</w:p>
          <w:p w:rsidR="000B3E4D" w:rsidRPr="00A7239B" w:rsidRDefault="000B3E4D" w:rsidP="004A4B45">
            <w:pPr>
              <w:jc w:val="center"/>
              <w:rPr>
                <w:sz w:val="24"/>
              </w:rPr>
            </w:pPr>
          </w:p>
        </w:tc>
      </w:tr>
    </w:tbl>
    <w:p w:rsidR="000B3E4D" w:rsidRPr="00A7239B" w:rsidRDefault="000B3E4D" w:rsidP="000B3E4D">
      <w:pPr>
        <w:rPr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>II. Rodzaj zadania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291"/>
        <w:gridCol w:w="3899"/>
      </w:tblGrid>
      <w:tr w:rsidR="000B3E4D" w:rsidRPr="00A7239B" w:rsidTr="004A4B45">
        <w:tc>
          <w:tcPr>
            <w:tcW w:w="2416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 xml:space="preserve">Nazwa zadania: </w:t>
            </w:r>
          </w:p>
        </w:tc>
        <w:tc>
          <w:tcPr>
            <w:tcW w:w="7190" w:type="dxa"/>
            <w:gridSpan w:val="2"/>
          </w:tcPr>
          <w:p w:rsidR="000B3E4D" w:rsidRPr="00A7239B" w:rsidRDefault="000B3E4D" w:rsidP="004A4B45">
            <w:pPr>
              <w:rPr>
                <w:sz w:val="24"/>
              </w:rPr>
            </w:pPr>
          </w:p>
          <w:p w:rsidR="000B3E4D" w:rsidRPr="00A7239B" w:rsidRDefault="000B3E4D" w:rsidP="004A4B45">
            <w:pPr>
              <w:rPr>
                <w:sz w:val="24"/>
              </w:rPr>
            </w:pPr>
          </w:p>
        </w:tc>
      </w:tr>
      <w:tr w:rsidR="000B3E4D" w:rsidRPr="00A7239B" w:rsidTr="004A4B45">
        <w:trPr>
          <w:trHeight w:val="340"/>
        </w:trPr>
        <w:tc>
          <w:tcPr>
            <w:tcW w:w="2416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Wartość zadania</w:t>
            </w:r>
          </w:p>
        </w:tc>
        <w:tc>
          <w:tcPr>
            <w:tcW w:w="7190" w:type="dxa"/>
            <w:gridSpan w:val="2"/>
          </w:tcPr>
          <w:p w:rsidR="000B3E4D" w:rsidRPr="00A7239B" w:rsidRDefault="000B3E4D" w:rsidP="004A4B45">
            <w:pPr>
              <w:rPr>
                <w:sz w:val="24"/>
              </w:rPr>
            </w:pPr>
          </w:p>
        </w:tc>
      </w:tr>
      <w:tr w:rsidR="000B3E4D" w:rsidRPr="00A7239B" w:rsidTr="004A4B45">
        <w:tc>
          <w:tcPr>
            <w:tcW w:w="2416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Wnioskowana kwota dotacji</w:t>
            </w:r>
          </w:p>
        </w:tc>
        <w:tc>
          <w:tcPr>
            <w:tcW w:w="3291" w:type="dxa"/>
          </w:tcPr>
          <w:p w:rsidR="000B3E4D" w:rsidRPr="00A7239B" w:rsidRDefault="000B3E4D" w:rsidP="004A4B45">
            <w:pPr>
              <w:rPr>
                <w:sz w:val="24"/>
              </w:rPr>
            </w:pPr>
          </w:p>
        </w:tc>
        <w:tc>
          <w:tcPr>
            <w:tcW w:w="3899" w:type="dxa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% udział środków własnych </w:t>
            </w:r>
          </w:p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>(finansowych i pozafinansowych)</w:t>
            </w:r>
          </w:p>
        </w:tc>
      </w:tr>
    </w:tbl>
    <w:p w:rsidR="000B3E4D" w:rsidRPr="00A7239B" w:rsidRDefault="000B3E4D" w:rsidP="000B3E4D">
      <w:pPr>
        <w:rPr>
          <w:b/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>III. Ocena formalna oferty i wymaganych załączników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60"/>
      </w:tblGrid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Oferent spełnia wymogi ustawy z dnia 24 kwietnia 2003 r. o działalności pożytku publicznego i o wolontariacie (</w:t>
            </w:r>
            <w:proofErr w:type="spellStart"/>
            <w:r w:rsidR="00237637" w:rsidRPr="00517C92">
              <w:rPr>
                <w:sz w:val="24"/>
              </w:rPr>
              <w:t>t.j</w:t>
            </w:r>
            <w:proofErr w:type="spellEnd"/>
            <w:r w:rsidR="00237637" w:rsidRPr="00517C92">
              <w:rPr>
                <w:sz w:val="24"/>
              </w:rPr>
              <w:t>. Dz. U. z 2016 r. poz. 1817 i poz. 1948 oraz Dz. U. z 2017 r. poz. 60 i poz. 573</w:t>
            </w:r>
            <w:r w:rsidRPr="000052B1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A7239B">
              <w:rPr>
                <w:sz w:val="24"/>
              </w:rPr>
              <w:t>w zakresie podmiotu uprawnionego do udziału w otwartym konkursie ofert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 xml:space="preserve">Oferta jest kompletna, złożona na właściwym formularzu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Oferta złożona została w terminie wskazanym w ogłoszeniu o konkursie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Wszystkie niezbędne pola oferty są właściwie wypełnione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Oferta podpisana została przez upoważnione do tego osoby zgodnie z zapisami statutu i KRS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Oferta realizuje zadania określone w konkursie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rPr>
          <w:trHeight w:val="428"/>
        </w:trPr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Oferta przewiduje realizację zadania w terminach określonych w ogłoszeniu konkursowym.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Oferta zawiera wszystkie wymagane załączniki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 xml:space="preserve">Oferta zawiera właściwy udział procentowy środków własnych </w:t>
            </w:r>
          </w:p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(finansowych i pozafinansowych)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Wnioskowana kwota dotacji na koszty administracyjne oraz koszty zakupu niezbędnego sprzętu  nie przekracza limitów określonych w ogłoszeniu konkursowym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Wnioskowana kwota dotacji nie przekracza maksymalnej kwoty dotacji określonej w ogłoszeniu o otwartym konkursie ofert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Oferent przewiduje pobieranie opłat od adresatów zadania mimo, że jego statut lub innych dokument wewnętrzny nie przewiduje prowadzenia odpłatnej działalności pożytku publicznego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W przypadku złożenia więcej niż jednej oferty łączna wnioskowana kwota dotacji nie przekracza kwoty określonej w ogłoszeniu konkursowym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Oferta zakłada wykorzystanie cało</w:t>
            </w:r>
            <w:r w:rsidRPr="00A7239B">
              <w:rPr>
                <w:rFonts w:eastAsia="TimesNewRoman"/>
                <w:sz w:val="24"/>
              </w:rPr>
              <w:t>ś</w:t>
            </w:r>
            <w:r w:rsidRPr="00A7239B">
              <w:rPr>
                <w:sz w:val="24"/>
              </w:rPr>
              <w:t>ci lub cz</w:t>
            </w:r>
            <w:r w:rsidRPr="00A7239B">
              <w:rPr>
                <w:rFonts w:eastAsia="TimesNewRoman"/>
                <w:sz w:val="24"/>
              </w:rPr>
              <w:t>ęś</w:t>
            </w:r>
            <w:r w:rsidRPr="00A7239B">
              <w:rPr>
                <w:sz w:val="24"/>
              </w:rPr>
              <w:t>ci dotacji na działania zwi</w:t>
            </w:r>
            <w:r w:rsidRPr="00A7239B">
              <w:rPr>
                <w:rFonts w:eastAsia="TimesNewRoman"/>
                <w:sz w:val="24"/>
              </w:rPr>
              <w:t>ą</w:t>
            </w:r>
            <w:r w:rsidRPr="00A7239B">
              <w:rPr>
                <w:sz w:val="24"/>
              </w:rPr>
              <w:t>zane z działalno</w:t>
            </w:r>
            <w:r w:rsidRPr="00A7239B">
              <w:rPr>
                <w:rFonts w:eastAsia="TimesNewRoman"/>
                <w:sz w:val="24"/>
              </w:rPr>
              <w:t>ś</w:t>
            </w:r>
            <w:r w:rsidRPr="00A7239B">
              <w:rPr>
                <w:sz w:val="24"/>
              </w:rPr>
              <w:t>ci</w:t>
            </w:r>
            <w:r w:rsidRPr="00A7239B">
              <w:rPr>
                <w:rFonts w:eastAsia="TimesNewRoman"/>
                <w:sz w:val="24"/>
              </w:rPr>
              <w:t xml:space="preserve">ą </w:t>
            </w:r>
            <w:r w:rsidRPr="00A7239B">
              <w:rPr>
                <w:sz w:val="24"/>
              </w:rPr>
              <w:t>gospodarcz</w:t>
            </w:r>
            <w:r w:rsidRPr="00A7239B">
              <w:rPr>
                <w:rFonts w:eastAsia="TimesNewRoman"/>
                <w:sz w:val="24"/>
              </w:rPr>
              <w:t>ą</w:t>
            </w:r>
            <w:r w:rsidRPr="00A7239B">
              <w:rPr>
                <w:sz w:val="24"/>
              </w:rPr>
              <w:t xml:space="preserve"> Wnioskodawcy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  <w:tr w:rsidR="000B3E4D" w:rsidRPr="00A7239B" w:rsidTr="004A4B45">
        <w:tc>
          <w:tcPr>
            <w:tcW w:w="468" w:type="dxa"/>
            <w:vAlign w:val="center"/>
          </w:tcPr>
          <w:p w:rsidR="000B3E4D" w:rsidRPr="00A7239B" w:rsidRDefault="000B3E4D" w:rsidP="004A4B45">
            <w:pPr>
              <w:widowControl w:val="0"/>
              <w:numPr>
                <w:ilvl w:val="0"/>
                <w:numId w:val="22"/>
              </w:numPr>
              <w:ind w:left="414" w:right="-36" w:hanging="357"/>
              <w:jc w:val="center"/>
              <w:rPr>
                <w:sz w:val="24"/>
              </w:rPr>
            </w:pPr>
          </w:p>
        </w:tc>
        <w:tc>
          <w:tcPr>
            <w:tcW w:w="6300" w:type="dxa"/>
          </w:tcPr>
          <w:p w:rsidR="000B3E4D" w:rsidRPr="00A7239B" w:rsidRDefault="000B3E4D" w:rsidP="004A4B45">
            <w:pPr>
              <w:ind w:right="-36"/>
              <w:rPr>
                <w:sz w:val="24"/>
              </w:rPr>
            </w:pPr>
            <w:r w:rsidRPr="00A7239B">
              <w:rPr>
                <w:sz w:val="24"/>
              </w:rPr>
              <w:t>Wszystkie kopie złożonych dokumentów są poświadczone za zgodność z oryginałem, zgodnie z wymogami.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</w:tbl>
    <w:p w:rsidR="000B3E4D" w:rsidRPr="00A7239B" w:rsidRDefault="000B3E4D" w:rsidP="000B3E4D">
      <w:pPr>
        <w:rPr>
          <w:b/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 xml:space="preserve">Oferta przechodzi do etapu oceny merytorycznej projektu: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962"/>
      </w:tblGrid>
      <w:tr w:rsidR="000B3E4D" w:rsidRPr="00A7239B" w:rsidTr="004A4B45">
        <w:tc>
          <w:tcPr>
            <w:tcW w:w="4606" w:type="dxa"/>
            <w:shd w:val="clear" w:color="auto" w:fill="auto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Tak  </w:t>
            </w:r>
            <w:r w:rsidRPr="00A7239B">
              <w:rPr>
                <w:sz w:val="24"/>
              </w:rPr>
              <w:sym w:font="Wingdings" w:char="F0A8"/>
            </w:r>
          </w:p>
        </w:tc>
        <w:tc>
          <w:tcPr>
            <w:tcW w:w="4962" w:type="dxa"/>
            <w:shd w:val="clear" w:color="auto" w:fill="auto"/>
          </w:tcPr>
          <w:p w:rsidR="000B3E4D" w:rsidRPr="00A7239B" w:rsidRDefault="000B3E4D" w:rsidP="004A4B45">
            <w:pPr>
              <w:jc w:val="center"/>
              <w:rPr>
                <w:sz w:val="24"/>
              </w:rPr>
            </w:pPr>
            <w:r w:rsidRPr="00A7239B">
              <w:rPr>
                <w:sz w:val="24"/>
              </w:rPr>
              <w:t xml:space="preserve">Nie </w:t>
            </w:r>
            <w:r w:rsidRPr="00A7239B">
              <w:rPr>
                <w:sz w:val="24"/>
              </w:rPr>
              <w:sym w:font="Wingdings" w:char="F0A8"/>
            </w:r>
          </w:p>
        </w:tc>
      </w:tr>
    </w:tbl>
    <w:p w:rsidR="000B3E4D" w:rsidRPr="00A7239B" w:rsidRDefault="000B3E4D" w:rsidP="000B3E4D">
      <w:pPr>
        <w:rPr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 xml:space="preserve">Uzasadnienie (tylko w przypadku odrzucenia oferty)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B3E4D" w:rsidRPr="00A7239B" w:rsidTr="004A4B45">
        <w:trPr>
          <w:trHeight w:val="462"/>
        </w:trPr>
        <w:tc>
          <w:tcPr>
            <w:tcW w:w="9640" w:type="dxa"/>
          </w:tcPr>
          <w:p w:rsidR="000B3E4D" w:rsidRPr="00A7239B" w:rsidRDefault="000B3E4D" w:rsidP="004A4B45">
            <w:pPr>
              <w:jc w:val="center"/>
              <w:rPr>
                <w:b/>
                <w:sz w:val="24"/>
              </w:rPr>
            </w:pPr>
          </w:p>
        </w:tc>
      </w:tr>
    </w:tbl>
    <w:p w:rsidR="000B3E4D" w:rsidRDefault="000B3E4D" w:rsidP="000B3E4D">
      <w:pPr>
        <w:rPr>
          <w:sz w:val="24"/>
        </w:rPr>
      </w:pPr>
    </w:p>
    <w:p w:rsidR="000B3E4D" w:rsidRPr="00A7239B" w:rsidRDefault="000B3E4D" w:rsidP="000B3E4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B3E4D" w:rsidRPr="000052B1" w:rsidRDefault="000B3E4D" w:rsidP="000B3E4D">
      <w:pPr>
        <w:spacing w:line="360" w:lineRule="auto"/>
        <w:rPr>
          <w:i/>
          <w:sz w:val="24"/>
        </w:rPr>
      </w:pPr>
      <w:r>
        <w:rPr>
          <w:i/>
          <w:sz w:val="24"/>
        </w:rPr>
        <w:t>(</w:t>
      </w:r>
      <w:r w:rsidRPr="000052B1">
        <w:rPr>
          <w:i/>
          <w:sz w:val="24"/>
        </w:rPr>
        <w:t>Data i podpisy os</w:t>
      </w:r>
      <w:r>
        <w:rPr>
          <w:i/>
          <w:sz w:val="24"/>
        </w:rPr>
        <w:t>ób dokonujących oceny formalnej)</w:t>
      </w:r>
    </w:p>
    <w:p w:rsidR="000B3E4D" w:rsidRDefault="000B3E4D" w:rsidP="000B3E4D">
      <w:pPr>
        <w:rPr>
          <w:b/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 xml:space="preserve">IV. Ocena merytoryczna </w:t>
      </w:r>
    </w:p>
    <w:p w:rsidR="000B3E4D" w:rsidRPr="00A7239B" w:rsidRDefault="000B3E4D" w:rsidP="000B3E4D">
      <w:pPr>
        <w:rPr>
          <w:b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709"/>
        <w:gridCol w:w="1276"/>
      </w:tblGrid>
      <w:tr w:rsidR="000B3E4D" w:rsidRPr="00A7239B" w:rsidTr="004A4B45">
        <w:trPr>
          <w:trHeight w:val="867"/>
        </w:trPr>
        <w:tc>
          <w:tcPr>
            <w:tcW w:w="7222" w:type="dxa"/>
            <w:vAlign w:val="center"/>
          </w:tcPr>
          <w:p w:rsidR="000B3E4D" w:rsidRPr="00A7239B" w:rsidRDefault="000B3E4D" w:rsidP="004A4B45">
            <w:pPr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sz w:val="24"/>
              </w:rPr>
              <w:t>Kryterium oceny</w:t>
            </w:r>
          </w:p>
        </w:tc>
        <w:tc>
          <w:tcPr>
            <w:tcW w:w="1709" w:type="dxa"/>
            <w:vAlign w:val="center"/>
          </w:tcPr>
          <w:p w:rsidR="000B3E4D" w:rsidRPr="00631556" w:rsidRDefault="000B3E4D" w:rsidP="004A4B45">
            <w:pPr>
              <w:jc w:val="center"/>
              <w:rPr>
                <w:b/>
                <w:kern w:val="2"/>
                <w:sz w:val="18"/>
              </w:rPr>
            </w:pPr>
            <w:r w:rsidRPr="00631556">
              <w:rPr>
                <w:b/>
                <w:sz w:val="18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:rsidR="000B3E4D" w:rsidRPr="00631556" w:rsidRDefault="000B3E4D" w:rsidP="004A4B45">
            <w:pPr>
              <w:jc w:val="center"/>
              <w:rPr>
                <w:b/>
                <w:kern w:val="2"/>
                <w:sz w:val="18"/>
              </w:rPr>
            </w:pPr>
            <w:r w:rsidRPr="00631556">
              <w:rPr>
                <w:b/>
                <w:sz w:val="18"/>
              </w:rPr>
              <w:t>Przyznana ocena punktowa</w:t>
            </w: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Ocena możliwości realizacji zadania publicznego:</w:t>
            </w:r>
          </w:p>
          <w:p w:rsidR="000B3E4D" w:rsidRPr="00A7239B" w:rsidRDefault="000B3E4D" w:rsidP="004A4B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39B">
              <w:rPr>
                <w:sz w:val="24"/>
              </w:rPr>
              <w:t>a) czy wyczerpująco i spójnie została uzasadniona potrzeba realizacji projektu;</w:t>
            </w:r>
          </w:p>
          <w:p w:rsidR="000B3E4D" w:rsidRPr="00A7239B" w:rsidRDefault="000B3E4D" w:rsidP="004A4B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39B">
              <w:rPr>
                <w:sz w:val="24"/>
              </w:rPr>
              <w:t>b) czy oferent posiada doświadczenie w realizacji projektów, związanych z daną tematyką konkursu;</w:t>
            </w:r>
          </w:p>
          <w:p w:rsidR="000B3E4D" w:rsidRPr="00A7239B" w:rsidRDefault="000B3E4D" w:rsidP="004A4B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39B">
              <w:rPr>
                <w:sz w:val="24"/>
              </w:rPr>
              <w:t xml:space="preserve">c) czy zaproponowane działania służą osiągnięciu celów; </w:t>
            </w:r>
          </w:p>
          <w:p w:rsidR="000B3E4D" w:rsidRPr="00A7239B" w:rsidRDefault="000B3E4D" w:rsidP="004A4B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39B">
              <w:rPr>
                <w:sz w:val="24"/>
              </w:rPr>
              <w:t xml:space="preserve">d) czy harmonogram zaplanowanych działań jest racjonalny; </w:t>
            </w:r>
          </w:p>
          <w:p w:rsidR="000B3E4D" w:rsidRPr="00A7239B" w:rsidRDefault="000B3E4D" w:rsidP="004A4B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7239B">
              <w:rPr>
                <w:sz w:val="24"/>
              </w:rPr>
              <w:t>e) czy zakładane rezultaty zadania są trwałe, wymierne, realne oraz adekwatne do planowanych działań.</w:t>
            </w:r>
          </w:p>
        </w:tc>
        <w:tc>
          <w:tcPr>
            <w:tcW w:w="1709" w:type="dxa"/>
          </w:tcPr>
          <w:p w:rsidR="000B3E4D" w:rsidRPr="00A7239B" w:rsidRDefault="000B3E4D" w:rsidP="004A4B45">
            <w:pPr>
              <w:spacing w:after="120"/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>15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spacing w:after="120"/>
              <w:rPr>
                <w:b/>
                <w:kern w:val="2"/>
                <w:sz w:val="24"/>
              </w:rPr>
            </w:pP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Ocena proponowanej jakości wykonania zadania i kwalifikacje osób uczestniczących w realizacji zadania:</w:t>
            </w:r>
          </w:p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a)  czy osoby realizujące zadanie posiadają odpowiednie kwalifikacje;</w:t>
            </w:r>
          </w:p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 xml:space="preserve">b) czy projekt ma ponadlokalny i trwały charakter oraz dużą skalę beneficjentów; </w:t>
            </w:r>
          </w:p>
          <w:p w:rsidR="000B3E4D" w:rsidRPr="00A7239B" w:rsidRDefault="000B3E4D" w:rsidP="004A4B45">
            <w:pPr>
              <w:rPr>
                <w:sz w:val="24"/>
                <w:lang w:eastAsia="en-US"/>
              </w:rPr>
            </w:pPr>
            <w:r w:rsidRPr="00A7239B">
              <w:rPr>
                <w:sz w:val="24"/>
              </w:rPr>
              <w:t>c) czy zakładane cele realizacji zadania są skonkretyzowane oraz adekwatne do</w:t>
            </w:r>
            <w:r w:rsidRPr="00A7239B">
              <w:rPr>
                <w:sz w:val="24"/>
                <w:lang w:eastAsia="en-US"/>
              </w:rPr>
              <w:t xml:space="preserve"> zidentyfikowanych potrzeb grup adresatów;</w:t>
            </w:r>
            <w:r w:rsidRPr="00A7239B">
              <w:rPr>
                <w:sz w:val="24"/>
              </w:rPr>
              <w:t xml:space="preserve"> </w:t>
            </w:r>
          </w:p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 xml:space="preserve">e) </w:t>
            </w:r>
            <w:r w:rsidRPr="00A7239B">
              <w:rPr>
                <w:sz w:val="24"/>
                <w:u w:val="single"/>
              </w:rPr>
              <w:t>w przypadku oferty wspólnej</w:t>
            </w:r>
            <w:r w:rsidRPr="00A7239B">
              <w:rPr>
                <w:sz w:val="24"/>
              </w:rPr>
              <w:t xml:space="preserve"> (projektu partnerskiego) ocenie podlega również zasadność utworzenia partnerstwa i adekwatność doboru </w:t>
            </w:r>
            <w:proofErr w:type="spellStart"/>
            <w:r w:rsidRPr="00A7239B">
              <w:rPr>
                <w:sz w:val="24"/>
              </w:rPr>
              <w:t>współoferenta</w:t>
            </w:r>
            <w:proofErr w:type="spellEnd"/>
            <w:r w:rsidRPr="00A7239B">
              <w:rPr>
                <w:sz w:val="24"/>
              </w:rPr>
              <w:t xml:space="preserve"> (partnera).</w:t>
            </w:r>
          </w:p>
        </w:tc>
        <w:tc>
          <w:tcPr>
            <w:tcW w:w="1709" w:type="dxa"/>
          </w:tcPr>
          <w:p w:rsidR="000B3E4D" w:rsidRPr="00A7239B" w:rsidRDefault="000B3E4D" w:rsidP="004A4B45">
            <w:pPr>
              <w:spacing w:after="120"/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>15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spacing w:after="120"/>
              <w:rPr>
                <w:b/>
                <w:kern w:val="2"/>
                <w:sz w:val="24"/>
              </w:rPr>
            </w:pP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b/>
                <w:sz w:val="24"/>
              </w:rPr>
              <w:t>Ocena kalkulacji kosztów realizacji zadania, w tym udział środków finansowych własnych lub pochodzących z innych źródeł:</w:t>
            </w:r>
          </w:p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a) czy zaplanowane wydatki są zasadne i  adekwatne do planowanych działań;</w:t>
            </w:r>
          </w:p>
        </w:tc>
        <w:tc>
          <w:tcPr>
            <w:tcW w:w="1709" w:type="dxa"/>
          </w:tcPr>
          <w:p w:rsidR="000B3E4D" w:rsidRPr="00A7239B" w:rsidRDefault="000B3E4D" w:rsidP="004A4B45">
            <w:pPr>
              <w:spacing w:after="120"/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>15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spacing w:after="120"/>
              <w:rPr>
                <w:b/>
                <w:kern w:val="2"/>
                <w:sz w:val="24"/>
              </w:rPr>
            </w:pP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lastRenderedPageBreak/>
              <w:t>Ocena wkładu rzeczowego (np. sprzęt, lokal) i osobowego (świadczenia wolontariuszy i praca społeczna członków)</w:t>
            </w:r>
          </w:p>
        </w:tc>
        <w:tc>
          <w:tcPr>
            <w:tcW w:w="1709" w:type="dxa"/>
          </w:tcPr>
          <w:p w:rsidR="000B3E4D" w:rsidRPr="00A7239B" w:rsidRDefault="000B3E4D" w:rsidP="004A4B45">
            <w:pPr>
              <w:spacing w:after="120"/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>30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spacing w:after="120"/>
              <w:rPr>
                <w:b/>
                <w:kern w:val="2"/>
                <w:sz w:val="24"/>
              </w:rPr>
            </w:pP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Ocena rzetelności i terminowości</w:t>
            </w:r>
            <w:r w:rsidRPr="00A7239B">
              <w:rPr>
                <w:b/>
                <w:sz w:val="24"/>
                <w:u w:val="single"/>
              </w:rPr>
              <w:t>,</w:t>
            </w:r>
            <w:r w:rsidRPr="00A7239B">
              <w:rPr>
                <w:sz w:val="24"/>
              </w:rPr>
              <w:t xml:space="preserve"> </w:t>
            </w:r>
            <w:r w:rsidRPr="00A7239B">
              <w:rPr>
                <w:b/>
                <w:sz w:val="24"/>
              </w:rPr>
              <w:t>rozliczenia środków na realizację zadań publicznych w latach poprzednich</w:t>
            </w:r>
          </w:p>
        </w:tc>
        <w:tc>
          <w:tcPr>
            <w:tcW w:w="1709" w:type="dxa"/>
          </w:tcPr>
          <w:p w:rsidR="000B3E4D" w:rsidRPr="00A7239B" w:rsidRDefault="000B3E4D" w:rsidP="004A4B45">
            <w:pPr>
              <w:spacing w:after="120"/>
              <w:jc w:val="center"/>
              <w:rPr>
                <w:b/>
                <w:strike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>10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spacing w:after="120"/>
              <w:rPr>
                <w:b/>
                <w:kern w:val="2"/>
                <w:sz w:val="24"/>
              </w:rPr>
            </w:pP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b/>
                <w:sz w:val="24"/>
              </w:rPr>
              <w:t>Stopień uwzględnienia w ofercie oczekiwań zleceniodawcy:</w:t>
            </w:r>
            <w:r w:rsidRPr="00A7239B">
              <w:rPr>
                <w:sz w:val="24"/>
              </w:rPr>
              <w:t xml:space="preserve"> </w:t>
            </w:r>
          </w:p>
          <w:p w:rsidR="000B3E4D" w:rsidRPr="00A7239B" w:rsidRDefault="000B3E4D" w:rsidP="004A4B45">
            <w:pPr>
              <w:rPr>
                <w:sz w:val="24"/>
              </w:rPr>
            </w:pPr>
            <w:r w:rsidRPr="00A7239B">
              <w:rPr>
                <w:sz w:val="24"/>
              </w:rPr>
              <w:t>a) czy została uwzględniona specyfikacja, zawarta w ogłoszeniu konkursowym;</w:t>
            </w:r>
          </w:p>
        </w:tc>
        <w:tc>
          <w:tcPr>
            <w:tcW w:w="1709" w:type="dxa"/>
          </w:tcPr>
          <w:p w:rsidR="000B3E4D" w:rsidRPr="00A7239B" w:rsidRDefault="000B3E4D" w:rsidP="004A4B45">
            <w:pPr>
              <w:spacing w:after="120"/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>10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spacing w:after="120"/>
              <w:rPr>
                <w:b/>
                <w:kern w:val="2"/>
                <w:sz w:val="24"/>
              </w:rPr>
            </w:pP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rPr>
                <w:b/>
                <w:kern w:val="2"/>
                <w:sz w:val="24"/>
              </w:rPr>
            </w:pPr>
            <w:r w:rsidRPr="00A7239B">
              <w:rPr>
                <w:b/>
                <w:sz w:val="24"/>
              </w:rPr>
              <w:t>Inne kryteria, ważne ze względu na specyfikę danego zadania konkursowego</w:t>
            </w:r>
            <w:r>
              <w:rPr>
                <w:b/>
                <w:sz w:val="24"/>
              </w:rPr>
              <w:t xml:space="preserve"> </w:t>
            </w:r>
            <w:r w:rsidRPr="00A7239B">
              <w:rPr>
                <w:kern w:val="2"/>
                <w:sz w:val="24"/>
              </w:rPr>
              <w:t>(zależnie od konkursu)</w:t>
            </w:r>
            <w:r w:rsidRPr="00A7239B">
              <w:rPr>
                <w:b/>
                <w:sz w:val="24"/>
              </w:rPr>
              <w:t>:</w:t>
            </w:r>
          </w:p>
          <w:p w:rsidR="000B3E4D" w:rsidRPr="00A7239B" w:rsidRDefault="000B3E4D" w:rsidP="004A4B45">
            <w:pPr>
              <w:rPr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 xml:space="preserve">- </w:t>
            </w:r>
            <w:r w:rsidRPr="00A7239B">
              <w:rPr>
                <w:kern w:val="2"/>
                <w:sz w:val="24"/>
              </w:rPr>
              <w:t xml:space="preserve">………………… </w:t>
            </w:r>
          </w:p>
          <w:p w:rsidR="000B3E4D" w:rsidRPr="00A7239B" w:rsidRDefault="000B3E4D" w:rsidP="004A4B45">
            <w:pPr>
              <w:rPr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 xml:space="preserve">- </w:t>
            </w:r>
            <w:r w:rsidRPr="00A7239B">
              <w:rPr>
                <w:kern w:val="2"/>
                <w:sz w:val="24"/>
              </w:rPr>
              <w:t>…………………</w:t>
            </w:r>
          </w:p>
          <w:p w:rsidR="000B3E4D" w:rsidRPr="00A7239B" w:rsidRDefault="000B3E4D" w:rsidP="004A4B45">
            <w:pPr>
              <w:rPr>
                <w:b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 xml:space="preserve">- </w:t>
            </w:r>
            <w:r w:rsidRPr="00A7239B">
              <w:rPr>
                <w:kern w:val="2"/>
                <w:sz w:val="24"/>
              </w:rPr>
              <w:t>…………………</w:t>
            </w:r>
          </w:p>
        </w:tc>
        <w:tc>
          <w:tcPr>
            <w:tcW w:w="1709" w:type="dxa"/>
          </w:tcPr>
          <w:p w:rsidR="000B3E4D" w:rsidRPr="00A7239B" w:rsidRDefault="000B3E4D" w:rsidP="004A4B45">
            <w:pPr>
              <w:spacing w:after="120"/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kern w:val="2"/>
                <w:sz w:val="24"/>
              </w:rPr>
              <w:t>5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spacing w:after="120"/>
              <w:rPr>
                <w:b/>
                <w:kern w:val="2"/>
                <w:sz w:val="24"/>
              </w:rPr>
            </w:pPr>
          </w:p>
        </w:tc>
      </w:tr>
      <w:tr w:rsidR="000B3E4D" w:rsidRPr="00A7239B" w:rsidTr="004A4B45">
        <w:tc>
          <w:tcPr>
            <w:tcW w:w="7222" w:type="dxa"/>
          </w:tcPr>
          <w:p w:rsidR="000B3E4D" w:rsidRPr="00A7239B" w:rsidRDefault="000B3E4D" w:rsidP="004A4B45">
            <w:pPr>
              <w:ind w:left="708"/>
              <w:jc w:val="right"/>
              <w:rPr>
                <w:b/>
                <w:sz w:val="24"/>
              </w:rPr>
            </w:pPr>
          </w:p>
          <w:p w:rsidR="000B3E4D" w:rsidRPr="00A7239B" w:rsidRDefault="000B3E4D" w:rsidP="004A4B45">
            <w:pPr>
              <w:ind w:left="708"/>
              <w:jc w:val="right"/>
              <w:rPr>
                <w:b/>
                <w:sz w:val="24"/>
              </w:rPr>
            </w:pPr>
            <w:r w:rsidRPr="00A7239B">
              <w:rPr>
                <w:b/>
                <w:sz w:val="24"/>
              </w:rPr>
              <w:t>Liczba punktów ogółem</w:t>
            </w:r>
          </w:p>
          <w:p w:rsidR="000B3E4D" w:rsidRPr="00A7239B" w:rsidRDefault="000B3E4D" w:rsidP="004A4B45">
            <w:pPr>
              <w:ind w:left="708"/>
              <w:jc w:val="right"/>
              <w:rPr>
                <w:b/>
                <w:kern w:val="2"/>
                <w:sz w:val="24"/>
              </w:rPr>
            </w:pPr>
          </w:p>
        </w:tc>
        <w:tc>
          <w:tcPr>
            <w:tcW w:w="1709" w:type="dxa"/>
          </w:tcPr>
          <w:p w:rsidR="000B3E4D" w:rsidRPr="00A7239B" w:rsidRDefault="000B3E4D" w:rsidP="004A4B45">
            <w:pPr>
              <w:jc w:val="center"/>
              <w:rPr>
                <w:b/>
                <w:sz w:val="24"/>
              </w:rPr>
            </w:pPr>
          </w:p>
          <w:p w:rsidR="000B3E4D" w:rsidRPr="00A7239B" w:rsidRDefault="000B3E4D" w:rsidP="004A4B45">
            <w:pPr>
              <w:jc w:val="center"/>
              <w:rPr>
                <w:b/>
                <w:kern w:val="2"/>
                <w:sz w:val="24"/>
              </w:rPr>
            </w:pPr>
            <w:r w:rsidRPr="00A7239B">
              <w:rPr>
                <w:b/>
                <w:sz w:val="24"/>
              </w:rPr>
              <w:t>100</w:t>
            </w:r>
          </w:p>
        </w:tc>
        <w:tc>
          <w:tcPr>
            <w:tcW w:w="1276" w:type="dxa"/>
          </w:tcPr>
          <w:p w:rsidR="000B3E4D" w:rsidRPr="00A7239B" w:rsidRDefault="000B3E4D" w:rsidP="004A4B45">
            <w:pPr>
              <w:rPr>
                <w:b/>
                <w:kern w:val="2"/>
                <w:sz w:val="24"/>
              </w:rPr>
            </w:pPr>
          </w:p>
        </w:tc>
      </w:tr>
    </w:tbl>
    <w:p w:rsidR="000B3E4D" w:rsidRPr="00A7239B" w:rsidRDefault="000B3E4D" w:rsidP="000B3E4D">
      <w:pPr>
        <w:rPr>
          <w:b/>
          <w:kern w:val="2"/>
          <w:sz w:val="24"/>
        </w:rPr>
      </w:pPr>
    </w:p>
    <w:p w:rsidR="000B3E4D" w:rsidRPr="00A7239B" w:rsidRDefault="000B3E4D" w:rsidP="000B3E4D">
      <w:pPr>
        <w:rPr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 xml:space="preserve">V. Ocena końcowa </w:t>
      </w:r>
    </w:p>
    <w:p w:rsidR="000B3E4D" w:rsidRPr="00A7239B" w:rsidRDefault="000B3E4D" w:rsidP="000B3E4D">
      <w:pPr>
        <w:rPr>
          <w:b/>
          <w:sz w:val="24"/>
        </w:rPr>
      </w:pPr>
    </w:p>
    <w:p w:rsidR="000B3E4D" w:rsidRPr="00A7239B" w:rsidRDefault="000B3E4D" w:rsidP="000B3E4D">
      <w:pPr>
        <w:rPr>
          <w:sz w:val="24"/>
        </w:rPr>
      </w:pPr>
      <w:r w:rsidRPr="00A7239B">
        <w:rPr>
          <w:sz w:val="24"/>
        </w:rPr>
        <w:t>Proponowana kwota dotacji</w:t>
      </w:r>
      <w:r w:rsidRPr="00A7239B">
        <w:rPr>
          <w:sz w:val="24"/>
        </w:rPr>
        <w:tab/>
        <w:t>................................  zł, co stanowi ..............  % wnioskowanej kwoty dotacji.</w:t>
      </w:r>
    </w:p>
    <w:p w:rsidR="000B3E4D" w:rsidRPr="00A7239B" w:rsidRDefault="000B3E4D" w:rsidP="000B3E4D">
      <w:pPr>
        <w:rPr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  <w:r w:rsidRPr="00A7239B">
        <w:rPr>
          <w:b/>
          <w:sz w:val="24"/>
        </w:rPr>
        <w:t xml:space="preserve">Uwagi dotyczące oferty i proponowanej kwoty dotacji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B3E4D" w:rsidRPr="00A7239B" w:rsidTr="004A4B45">
        <w:tc>
          <w:tcPr>
            <w:tcW w:w="9720" w:type="dxa"/>
          </w:tcPr>
          <w:p w:rsidR="000B3E4D" w:rsidRPr="00A7239B" w:rsidRDefault="000B3E4D" w:rsidP="004A4B45">
            <w:pPr>
              <w:rPr>
                <w:b/>
                <w:sz w:val="24"/>
              </w:rPr>
            </w:pPr>
          </w:p>
          <w:p w:rsidR="000B3E4D" w:rsidRPr="00A7239B" w:rsidRDefault="000B3E4D" w:rsidP="004A4B45">
            <w:pPr>
              <w:rPr>
                <w:b/>
                <w:sz w:val="24"/>
              </w:rPr>
            </w:pPr>
          </w:p>
          <w:p w:rsidR="000B3E4D" w:rsidRPr="00A7239B" w:rsidRDefault="000B3E4D" w:rsidP="004A4B45">
            <w:pPr>
              <w:tabs>
                <w:tab w:val="left" w:pos="0"/>
              </w:tabs>
              <w:ind w:left="-288"/>
              <w:rPr>
                <w:b/>
                <w:sz w:val="24"/>
              </w:rPr>
            </w:pPr>
          </w:p>
          <w:p w:rsidR="000B3E4D" w:rsidRPr="00A7239B" w:rsidRDefault="000B3E4D" w:rsidP="004A4B45">
            <w:pPr>
              <w:rPr>
                <w:b/>
                <w:sz w:val="24"/>
              </w:rPr>
            </w:pPr>
          </w:p>
          <w:p w:rsidR="000B3E4D" w:rsidRPr="00A7239B" w:rsidRDefault="000B3E4D" w:rsidP="004A4B45">
            <w:pPr>
              <w:rPr>
                <w:b/>
                <w:sz w:val="24"/>
              </w:rPr>
            </w:pPr>
          </w:p>
          <w:p w:rsidR="000B3E4D" w:rsidRPr="00A7239B" w:rsidRDefault="000B3E4D" w:rsidP="004A4B45">
            <w:pPr>
              <w:jc w:val="center"/>
              <w:rPr>
                <w:b/>
                <w:sz w:val="24"/>
              </w:rPr>
            </w:pPr>
          </w:p>
        </w:tc>
      </w:tr>
    </w:tbl>
    <w:p w:rsidR="000B3E4D" w:rsidRPr="00A7239B" w:rsidRDefault="000B3E4D" w:rsidP="000B3E4D">
      <w:pPr>
        <w:rPr>
          <w:b/>
          <w:sz w:val="24"/>
        </w:rPr>
      </w:pPr>
    </w:p>
    <w:p w:rsidR="000B3E4D" w:rsidRPr="00A7239B" w:rsidRDefault="000B3E4D" w:rsidP="000B3E4D">
      <w:pPr>
        <w:rPr>
          <w:b/>
          <w:sz w:val="24"/>
        </w:rPr>
      </w:pPr>
    </w:p>
    <w:p w:rsidR="000B3E4D" w:rsidRPr="00A7239B" w:rsidRDefault="000B3E4D" w:rsidP="000B3E4D">
      <w:pPr>
        <w:rPr>
          <w:sz w:val="24"/>
        </w:rPr>
      </w:pPr>
      <w:r w:rsidRPr="00A7239B">
        <w:rPr>
          <w:b/>
          <w:sz w:val="24"/>
        </w:rPr>
        <w:t>Data i podpisy członków komisji konkursowej:</w:t>
      </w:r>
    </w:p>
    <w:p w:rsidR="000B3E4D" w:rsidRPr="00A7239B" w:rsidRDefault="000B3E4D" w:rsidP="000B3E4D">
      <w:pPr>
        <w:widowControl w:val="0"/>
        <w:suppressAutoHyphens/>
        <w:spacing w:line="276" w:lineRule="auto"/>
        <w:ind w:left="720"/>
        <w:rPr>
          <w:sz w:val="24"/>
        </w:rPr>
      </w:pPr>
    </w:p>
    <w:p w:rsidR="000B3E4D" w:rsidRPr="00A7239B" w:rsidRDefault="000B3E4D" w:rsidP="000B3E4D">
      <w:pPr>
        <w:widowControl w:val="0"/>
        <w:suppressAutoHyphens/>
        <w:spacing w:line="276" w:lineRule="auto"/>
        <w:ind w:left="720"/>
        <w:rPr>
          <w:sz w:val="24"/>
        </w:rPr>
      </w:pPr>
    </w:p>
    <w:p w:rsidR="000B3E4D" w:rsidRPr="00A7239B" w:rsidRDefault="000B3E4D" w:rsidP="000B3E4D">
      <w:pPr>
        <w:ind w:left="-142"/>
        <w:rPr>
          <w:bCs/>
          <w:sz w:val="24"/>
        </w:rPr>
      </w:pPr>
    </w:p>
    <w:p w:rsidR="000B3E4D" w:rsidRPr="00411117" w:rsidRDefault="000B3E4D" w:rsidP="000B3E4D">
      <w:pPr>
        <w:ind w:left="4253"/>
        <w:jc w:val="right"/>
        <w:rPr>
          <w:i/>
          <w:sz w:val="24"/>
        </w:rPr>
      </w:pPr>
    </w:p>
    <w:p w:rsidR="00AB089B" w:rsidRDefault="00AB089B"/>
    <w:sectPr w:rsidR="00AB089B" w:rsidSect="004A4B45">
      <w:footerReference w:type="default" r:id="rId18"/>
      <w:pgSz w:w="11906" w:h="16838"/>
      <w:pgMar w:top="1417" w:right="1417" w:bottom="1276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3E" w:rsidRDefault="007C053E" w:rsidP="00362F29">
      <w:r>
        <w:separator/>
      </w:r>
    </w:p>
  </w:endnote>
  <w:endnote w:type="continuationSeparator" w:id="0">
    <w:p w:rsidR="007C053E" w:rsidRDefault="007C053E" w:rsidP="0036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A0" w:rsidRPr="004F3891" w:rsidRDefault="004B42A0" w:rsidP="004A4B45">
    <w:pPr>
      <w:pStyle w:val="Stopka"/>
      <w:jc w:val="right"/>
      <w:rPr>
        <w:szCs w:val="22"/>
      </w:rPr>
    </w:pPr>
    <w:r w:rsidRPr="004F3891">
      <w:rPr>
        <w:szCs w:val="22"/>
      </w:rPr>
      <w:t xml:space="preserve">str. </w:t>
    </w:r>
    <w:r w:rsidRPr="004F3891">
      <w:rPr>
        <w:szCs w:val="22"/>
      </w:rPr>
      <w:fldChar w:fldCharType="begin"/>
    </w:r>
    <w:r w:rsidRPr="004F3891">
      <w:rPr>
        <w:szCs w:val="22"/>
      </w:rPr>
      <w:instrText>PAGE    \* MERGEFORMAT</w:instrText>
    </w:r>
    <w:r w:rsidRPr="004F3891">
      <w:rPr>
        <w:szCs w:val="22"/>
      </w:rPr>
      <w:fldChar w:fldCharType="separate"/>
    </w:r>
    <w:r w:rsidR="004067F5">
      <w:rPr>
        <w:noProof/>
        <w:szCs w:val="22"/>
      </w:rPr>
      <w:t>9</w:t>
    </w:r>
    <w:r w:rsidRPr="004F3891">
      <w:rPr>
        <w:szCs w:val="22"/>
      </w:rPr>
      <w:fldChar w:fldCharType="end"/>
    </w:r>
    <w:r>
      <w:rPr>
        <w:szCs w:val="22"/>
      </w:rPr>
      <w:t xml:space="preserve"> z 11</w:t>
    </w:r>
  </w:p>
  <w:p w:rsidR="004B42A0" w:rsidRDefault="002F54AE">
    <w:r>
      <w:t>Pracownik merytoryczny Katarzyna Majchrowska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4B42A0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42A0" w:rsidRDefault="004B42A0">
          <w:pPr>
            <w:jc w:val="left"/>
            <w:rPr>
              <w:sz w:val="18"/>
            </w:rPr>
          </w:pP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B42A0" w:rsidRDefault="004B42A0">
          <w:pPr>
            <w:jc w:val="right"/>
            <w:rPr>
              <w:sz w:val="18"/>
            </w:rPr>
          </w:pPr>
        </w:p>
      </w:tc>
    </w:tr>
  </w:tbl>
  <w:p w:rsidR="004B42A0" w:rsidRPr="009E2DDA" w:rsidRDefault="004B42A0" w:rsidP="004A4B45">
    <w:pPr>
      <w:pStyle w:val="Nagwek"/>
      <w:jc w:val="right"/>
      <w:rPr>
        <w:i/>
      </w:rPr>
    </w:pPr>
    <w:r>
      <w:rPr>
        <w:i/>
      </w:rPr>
      <w:t>Pracownik merytoryczny – Katarzyna Majchrowska</w:t>
    </w:r>
  </w:p>
  <w:p w:rsidR="004B42A0" w:rsidRDefault="004B42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AE" w:rsidRDefault="002F54AE" w:rsidP="002F54AE">
    <w:r>
      <w:t>Pracownik merytoryczny Katarzyna Majchrowska</w:t>
    </w:r>
  </w:p>
  <w:p w:rsidR="004B42A0" w:rsidRPr="00F97686" w:rsidRDefault="004B42A0">
    <w:pPr>
      <w:pStyle w:val="Stopka"/>
      <w:jc w:val="right"/>
      <w:rPr>
        <w:rFonts w:ascii="Cambria" w:hAnsi="Cambria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A0" w:rsidRPr="00A86B8E" w:rsidRDefault="004B42A0">
    <w:pPr>
      <w:pStyle w:val="Stopka"/>
      <w:jc w:val="right"/>
      <w:rPr>
        <w:rFonts w:ascii="Cambria" w:hAnsi="Cambria"/>
        <w:szCs w:val="22"/>
      </w:rPr>
    </w:pPr>
    <w:r w:rsidRPr="00A86B8E">
      <w:rPr>
        <w:rFonts w:ascii="Cambria" w:hAnsi="Cambria"/>
        <w:color w:val="808080"/>
        <w:spacing w:val="60"/>
        <w:szCs w:val="22"/>
      </w:rPr>
      <w:t>Strona</w:t>
    </w:r>
    <w:r w:rsidRPr="00A86B8E">
      <w:rPr>
        <w:rFonts w:ascii="Cambria" w:hAnsi="Cambria"/>
        <w:szCs w:val="22"/>
      </w:rPr>
      <w:t xml:space="preserve"> | </w:t>
    </w:r>
    <w:r w:rsidRPr="00A86B8E">
      <w:rPr>
        <w:rFonts w:ascii="Cambria" w:hAnsi="Cambria"/>
        <w:szCs w:val="22"/>
      </w:rPr>
      <w:fldChar w:fldCharType="begin"/>
    </w:r>
    <w:r w:rsidRPr="00A86B8E">
      <w:rPr>
        <w:rFonts w:ascii="Cambria" w:hAnsi="Cambria"/>
        <w:szCs w:val="22"/>
      </w:rPr>
      <w:instrText>PAGE   \* MERGEFORMAT</w:instrText>
    </w:r>
    <w:r w:rsidRPr="00A86B8E">
      <w:rPr>
        <w:rFonts w:ascii="Cambria" w:hAnsi="Cambria"/>
        <w:szCs w:val="22"/>
      </w:rPr>
      <w:fldChar w:fldCharType="separate"/>
    </w:r>
    <w:r w:rsidR="004067F5" w:rsidRPr="004067F5">
      <w:rPr>
        <w:rFonts w:ascii="Cambria" w:hAnsi="Cambria"/>
        <w:b/>
        <w:bCs/>
        <w:noProof/>
        <w:szCs w:val="22"/>
      </w:rPr>
      <w:t>3</w:t>
    </w:r>
    <w:r w:rsidRPr="00A86B8E">
      <w:rPr>
        <w:rFonts w:ascii="Cambria" w:hAnsi="Cambria"/>
        <w:b/>
        <w:bCs/>
        <w:szCs w:val="22"/>
      </w:rPr>
      <w:fldChar w:fldCharType="end"/>
    </w:r>
  </w:p>
  <w:p w:rsidR="004B42A0" w:rsidRPr="002F54AE" w:rsidRDefault="002F54AE" w:rsidP="002F54AE">
    <w:pPr>
      <w:jc w:val="left"/>
    </w:pPr>
    <w:r>
      <w:rPr>
        <w:sz w:val="14"/>
      </w:rPr>
      <w:tab/>
    </w:r>
    <w:r>
      <w:t>Pracownik merytoryczny Katarzyna Majchrowska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3E" w:rsidRDefault="007C053E" w:rsidP="00362F29">
      <w:r>
        <w:separator/>
      </w:r>
    </w:p>
  </w:footnote>
  <w:footnote w:type="continuationSeparator" w:id="0">
    <w:p w:rsidR="007C053E" w:rsidRDefault="007C053E" w:rsidP="0036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A0" w:rsidRDefault="004B42A0" w:rsidP="004A4B45">
    <w:pPr>
      <w:pStyle w:val="Nagwek"/>
      <w:ind w:left="4536"/>
      <w:jc w:val="right"/>
      <w:rPr>
        <w:i/>
      </w:rPr>
    </w:pPr>
    <w:r w:rsidRPr="009E2DDA">
      <w:rPr>
        <w:i/>
      </w:rPr>
      <w:t>Projekt</w:t>
    </w:r>
    <w:r>
      <w:rPr>
        <w:i/>
      </w:rPr>
      <w:t xml:space="preserve"> nr ………… z dn. …………… 2017 r.</w:t>
    </w:r>
  </w:p>
  <w:p w:rsidR="004B42A0" w:rsidRDefault="004B42A0" w:rsidP="004A4B45">
    <w:pPr>
      <w:pStyle w:val="Nagwek"/>
      <w:ind w:left="4536" w:hanging="283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A0" w:rsidRPr="004B42A0" w:rsidRDefault="004B42A0" w:rsidP="004B4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A0" w:rsidRDefault="004B42A0" w:rsidP="004A4B45">
    <w:pPr>
      <w:pStyle w:val="Nagwek"/>
      <w:jc w:val="right"/>
      <w:rPr>
        <w:i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A0" w:rsidRDefault="004B42A0" w:rsidP="004A4B45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16"/>
    <w:multiLevelType w:val="multilevel"/>
    <w:tmpl w:val="320E8CEA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18"/>
    <w:multiLevelType w:val="multilevel"/>
    <w:tmpl w:val="BE043E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7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440" w:hanging="180"/>
      </w:pPr>
    </w:lvl>
  </w:abstractNum>
  <w:abstractNum w:abstractNumId="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00000044"/>
    <w:multiLevelType w:val="multilevel"/>
    <w:tmpl w:val="C910060E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14557DC"/>
    <w:multiLevelType w:val="hybridMultilevel"/>
    <w:tmpl w:val="6174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E43C0"/>
    <w:multiLevelType w:val="hybridMultilevel"/>
    <w:tmpl w:val="BBC2980E"/>
    <w:lvl w:ilvl="0" w:tplc="DED8C5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DBC13F2"/>
    <w:multiLevelType w:val="hybridMultilevel"/>
    <w:tmpl w:val="224AE840"/>
    <w:lvl w:ilvl="0" w:tplc="9E688392">
      <w:start w:val="1"/>
      <w:numFmt w:val="decimal"/>
      <w:lvlText w:val="%1)"/>
      <w:lvlJc w:val="left"/>
      <w:pPr>
        <w:ind w:left="53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E703E"/>
    <w:multiLevelType w:val="hybridMultilevel"/>
    <w:tmpl w:val="7362FC0E"/>
    <w:lvl w:ilvl="0" w:tplc="0415000F">
      <w:start w:val="1"/>
      <w:numFmt w:val="decimal"/>
      <w:lvlText w:val="%1."/>
      <w:lvlJc w:val="left"/>
      <w:pPr>
        <w:ind w:left="5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F609D"/>
    <w:multiLevelType w:val="hybridMultilevel"/>
    <w:tmpl w:val="A6466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549E"/>
    <w:multiLevelType w:val="multilevel"/>
    <w:tmpl w:val="94E2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9FD279E"/>
    <w:multiLevelType w:val="hybridMultilevel"/>
    <w:tmpl w:val="D8F4BB2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1A281FF8"/>
    <w:multiLevelType w:val="hybridMultilevel"/>
    <w:tmpl w:val="6ECAC91E"/>
    <w:lvl w:ilvl="0" w:tplc="2E18D40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2E18D40C">
      <w:start w:val="1"/>
      <w:numFmt w:val="lowerLetter"/>
      <w:lvlText w:val="%4)"/>
      <w:lvlJc w:val="left"/>
      <w:pPr>
        <w:ind w:left="3229" w:hanging="360"/>
      </w:pPr>
      <w:rPr>
        <w:rFonts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C6E591B"/>
    <w:multiLevelType w:val="hybridMultilevel"/>
    <w:tmpl w:val="40B48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E625B"/>
    <w:multiLevelType w:val="hybridMultilevel"/>
    <w:tmpl w:val="21DEC8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7C289A"/>
    <w:multiLevelType w:val="hybridMultilevel"/>
    <w:tmpl w:val="6174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16F47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7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440" w:hanging="180"/>
      </w:pPr>
    </w:lvl>
  </w:abstractNum>
  <w:abstractNum w:abstractNumId="20" w15:restartNumberingAfterBreak="0">
    <w:nsid w:val="2A176FA3"/>
    <w:multiLevelType w:val="hybridMultilevel"/>
    <w:tmpl w:val="2A5E9D2E"/>
    <w:lvl w:ilvl="0" w:tplc="04150011">
      <w:start w:val="1"/>
      <w:numFmt w:val="decimal"/>
      <w:lvlText w:val="%1)"/>
      <w:lvlJc w:val="left"/>
      <w:pPr>
        <w:ind w:left="5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A1750"/>
    <w:multiLevelType w:val="multilevel"/>
    <w:tmpl w:val="04F0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C051C0"/>
    <w:multiLevelType w:val="hybridMultilevel"/>
    <w:tmpl w:val="0D20F1B0"/>
    <w:lvl w:ilvl="0" w:tplc="DA5EE720">
      <w:start w:val="1"/>
      <w:numFmt w:val="decimal"/>
      <w:lvlText w:val="%1."/>
      <w:lvlJc w:val="left"/>
      <w:pPr>
        <w:ind w:left="5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36AAF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7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440" w:hanging="180"/>
      </w:pPr>
    </w:lvl>
  </w:abstractNum>
  <w:abstractNum w:abstractNumId="24" w15:restartNumberingAfterBreak="0">
    <w:nsid w:val="45D379AB"/>
    <w:multiLevelType w:val="hybridMultilevel"/>
    <w:tmpl w:val="BE267314"/>
    <w:lvl w:ilvl="0" w:tplc="E8C67FF6">
      <w:start w:val="1"/>
      <w:numFmt w:val="decimal"/>
      <w:lvlText w:val="%1."/>
      <w:lvlJc w:val="left"/>
      <w:pPr>
        <w:ind w:left="5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14D2B"/>
    <w:multiLevelType w:val="hybridMultilevel"/>
    <w:tmpl w:val="6174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20653"/>
    <w:multiLevelType w:val="hybridMultilevel"/>
    <w:tmpl w:val="B1E2D8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280F0F"/>
    <w:multiLevelType w:val="hybridMultilevel"/>
    <w:tmpl w:val="BED455CE"/>
    <w:lvl w:ilvl="0" w:tplc="2E18D40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30782F"/>
    <w:multiLevelType w:val="hybridMultilevel"/>
    <w:tmpl w:val="6174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D4C0C"/>
    <w:multiLevelType w:val="hybridMultilevel"/>
    <w:tmpl w:val="6174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93BE8"/>
    <w:multiLevelType w:val="hybridMultilevel"/>
    <w:tmpl w:val="D1B49C3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478232F"/>
    <w:multiLevelType w:val="multilevel"/>
    <w:tmpl w:val="E76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060F66"/>
    <w:multiLevelType w:val="hybridMultilevel"/>
    <w:tmpl w:val="C422FDDE"/>
    <w:lvl w:ilvl="0" w:tplc="0415000F">
      <w:start w:val="1"/>
      <w:numFmt w:val="decimal"/>
      <w:lvlText w:val="%1."/>
      <w:lvlJc w:val="left"/>
      <w:pPr>
        <w:ind w:left="53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95C03"/>
    <w:multiLevelType w:val="multilevel"/>
    <w:tmpl w:val="224AE840"/>
    <w:lvl w:ilvl="0">
      <w:start w:val="1"/>
      <w:numFmt w:val="decimal"/>
      <w:lvlText w:val="%1)"/>
      <w:lvlJc w:val="left"/>
      <w:pPr>
        <w:ind w:left="53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6F9A"/>
    <w:multiLevelType w:val="multilevel"/>
    <w:tmpl w:val="8D6843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5" w15:restartNumberingAfterBreak="0">
    <w:nsid w:val="7B430C36"/>
    <w:multiLevelType w:val="hybridMultilevel"/>
    <w:tmpl w:val="4DC4AEEE"/>
    <w:lvl w:ilvl="0" w:tplc="F6BE7F08">
      <w:start w:val="1"/>
      <w:numFmt w:val="decimal"/>
      <w:lvlText w:val="%1)"/>
      <w:lvlJc w:val="left"/>
      <w:pPr>
        <w:ind w:left="53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A533A"/>
    <w:multiLevelType w:val="hybridMultilevel"/>
    <w:tmpl w:val="6174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2"/>
  </w:num>
  <w:num w:numId="4">
    <w:abstractNumId w:val="34"/>
  </w:num>
  <w:num w:numId="5">
    <w:abstractNumId w:val="0"/>
  </w:num>
  <w:num w:numId="6">
    <w:abstractNumId w:val="25"/>
  </w:num>
  <w:num w:numId="7">
    <w:abstractNumId w:val="8"/>
  </w:num>
  <w:num w:numId="8">
    <w:abstractNumId w:val="1"/>
  </w:num>
  <w:num w:numId="9">
    <w:abstractNumId w:val="36"/>
  </w:num>
  <w:num w:numId="10">
    <w:abstractNumId w:val="2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9"/>
  </w:num>
  <w:num w:numId="16">
    <w:abstractNumId w:val="18"/>
  </w:num>
  <w:num w:numId="17">
    <w:abstractNumId w:val="12"/>
  </w:num>
  <w:num w:numId="18">
    <w:abstractNumId w:val="13"/>
  </w:num>
  <w:num w:numId="19">
    <w:abstractNumId w:val="19"/>
  </w:num>
  <w:num w:numId="20">
    <w:abstractNumId w:val="23"/>
  </w:num>
  <w:num w:numId="21">
    <w:abstractNumId w:val="6"/>
  </w:num>
  <w:num w:numId="22">
    <w:abstractNumId w:val="16"/>
  </w:num>
  <w:num w:numId="23">
    <w:abstractNumId w:val="21"/>
  </w:num>
  <w:num w:numId="24">
    <w:abstractNumId w:val="31"/>
  </w:num>
  <w:num w:numId="25">
    <w:abstractNumId w:val="17"/>
  </w:num>
  <w:num w:numId="26">
    <w:abstractNumId w:val="10"/>
  </w:num>
  <w:num w:numId="27">
    <w:abstractNumId w:val="9"/>
  </w:num>
  <w:num w:numId="28">
    <w:abstractNumId w:val="30"/>
  </w:num>
  <w:num w:numId="29">
    <w:abstractNumId w:val="22"/>
  </w:num>
  <w:num w:numId="30">
    <w:abstractNumId w:val="24"/>
  </w:num>
  <w:num w:numId="31">
    <w:abstractNumId w:val="11"/>
  </w:num>
  <w:num w:numId="32">
    <w:abstractNumId w:val="20"/>
  </w:num>
  <w:num w:numId="33">
    <w:abstractNumId w:val="26"/>
  </w:num>
  <w:num w:numId="34">
    <w:abstractNumId w:val="27"/>
  </w:num>
  <w:num w:numId="35">
    <w:abstractNumId w:val="15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D"/>
    <w:rsid w:val="00074F43"/>
    <w:rsid w:val="000B27D3"/>
    <w:rsid w:val="000B3E4D"/>
    <w:rsid w:val="000C6D0A"/>
    <w:rsid w:val="001E0F48"/>
    <w:rsid w:val="00237637"/>
    <w:rsid w:val="002423FD"/>
    <w:rsid w:val="002F54AE"/>
    <w:rsid w:val="00343774"/>
    <w:rsid w:val="00362F29"/>
    <w:rsid w:val="003F312A"/>
    <w:rsid w:val="00401CD7"/>
    <w:rsid w:val="00405517"/>
    <w:rsid w:val="004067F5"/>
    <w:rsid w:val="004A4B45"/>
    <w:rsid w:val="004B42A0"/>
    <w:rsid w:val="004C1D2F"/>
    <w:rsid w:val="005968AA"/>
    <w:rsid w:val="005A0E2F"/>
    <w:rsid w:val="00631556"/>
    <w:rsid w:val="00663491"/>
    <w:rsid w:val="00666793"/>
    <w:rsid w:val="0068265B"/>
    <w:rsid w:val="006C474A"/>
    <w:rsid w:val="007C053E"/>
    <w:rsid w:val="008E2E10"/>
    <w:rsid w:val="00997A6E"/>
    <w:rsid w:val="009C4BAB"/>
    <w:rsid w:val="009D2133"/>
    <w:rsid w:val="00A456CB"/>
    <w:rsid w:val="00A72D52"/>
    <w:rsid w:val="00AB089B"/>
    <w:rsid w:val="00B356BB"/>
    <w:rsid w:val="00B4308E"/>
    <w:rsid w:val="00C24972"/>
    <w:rsid w:val="00CB074C"/>
    <w:rsid w:val="00CC213A"/>
    <w:rsid w:val="00CE3F34"/>
    <w:rsid w:val="00D34371"/>
    <w:rsid w:val="00DB26C1"/>
    <w:rsid w:val="00DB34A9"/>
    <w:rsid w:val="00DE1B93"/>
    <w:rsid w:val="00DF6FF9"/>
    <w:rsid w:val="00E67AD3"/>
    <w:rsid w:val="00E84712"/>
    <w:rsid w:val="00F37FD5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F57455-450F-452C-BA92-6949C5E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E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B3E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3E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rsid w:val="000B3E4D"/>
    <w:rPr>
      <w:color w:val="0000FF"/>
      <w:u w:val="single"/>
    </w:rPr>
  </w:style>
  <w:style w:type="paragraph" w:styleId="Nagwek">
    <w:name w:val="header"/>
    <w:basedOn w:val="Normalny"/>
    <w:link w:val="NagwekZnak"/>
    <w:rsid w:val="000B3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E4D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3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E4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3E4D"/>
    <w:pPr>
      <w:widowControl w:val="0"/>
      <w:suppressAutoHyphens/>
      <w:spacing w:after="120"/>
      <w:jc w:val="left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3E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B3E4D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Tekstpodstawowy21">
    <w:name w:val="Tekst podstawowy 21"/>
    <w:basedOn w:val="Normalny"/>
    <w:rsid w:val="000B3E4D"/>
    <w:pPr>
      <w:suppressAutoHyphens/>
      <w:spacing w:after="120" w:line="480" w:lineRule="auto"/>
      <w:jc w:val="left"/>
    </w:pPr>
    <w:rPr>
      <w:rFonts w:ascii="Calibri" w:eastAsia="Calibri" w:hAnsi="Calibri" w:cs="Calibri"/>
      <w:szCs w:val="22"/>
      <w:lang w:eastAsia="ar-SA"/>
    </w:rPr>
  </w:style>
  <w:style w:type="character" w:customStyle="1" w:styleId="txt-new">
    <w:name w:val="txt-new"/>
    <w:rsid w:val="000B3E4D"/>
  </w:style>
  <w:style w:type="paragraph" w:customStyle="1" w:styleId="Tekstpodstawowy1">
    <w:name w:val="Tekst podstawowy1"/>
    <w:basedOn w:val="Normalny"/>
    <w:next w:val="Normalny"/>
    <w:uiPriority w:val="99"/>
    <w:rsid w:val="00DE1B93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textAlignment w:val="baseline"/>
    </w:pPr>
    <w:rPr>
      <w:rFonts w:ascii="MinionPro-Regular" w:hAnsi="MinionPro-Regular" w:cs="MinionPro-Regular"/>
      <w:color w:val="000000"/>
      <w:szCs w:val="22"/>
    </w:rPr>
  </w:style>
  <w:style w:type="paragraph" w:customStyle="1" w:styleId="PUNKT1">
    <w:name w:val="PUNKT 1"/>
    <w:basedOn w:val="Normalny"/>
    <w:uiPriority w:val="99"/>
    <w:rsid w:val="00DE1B93"/>
    <w:pPr>
      <w:widowControl w:val="0"/>
      <w:tabs>
        <w:tab w:val="left" w:pos="420"/>
      </w:tabs>
      <w:autoSpaceDE w:val="0"/>
      <w:autoSpaceDN w:val="0"/>
      <w:adjustRightInd w:val="0"/>
      <w:spacing w:after="11" w:line="288" w:lineRule="auto"/>
      <w:ind w:left="227" w:hanging="227"/>
      <w:textAlignment w:val="baseline"/>
    </w:pPr>
    <w:rPr>
      <w:rFonts w:ascii="MinionPro-Regular" w:hAnsi="MinionPro-Regular" w:cs="MinionPro-Regular"/>
      <w:color w:val="000000"/>
      <w:szCs w:val="22"/>
    </w:rPr>
  </w:style>
  <w:style w:type="paragraph" w:customStyle="1" w:styleId="punkt-pod">
    <w:name w:val="punkt - pod"/>
    <w:basedOn w:val="Normalny"/>
    <w:uiPriority w:val="99"/>
    <w:rsid w:val="00DE1B93"/>
    <w:pPr>
      <w:widowControl w:val="0"/>
      <w:tabs>
        <w:tab w:val="left" w:pos="482"/>
      </w:tabs>
      <w:autoSpaceDE w:val="0"/>
      <w:autoSpaceDN w:val="0"/>
      <w:adjustRightInd w:val="0"/>
      <w:spacing w:after="11" w:line="288" w:lineRule="auto"/>
      <w:ind w:left="454" w:hanging="227"/>
      <w:textAlignment w:val="baseline"/>
    </w:pPr>
    <w:rPr>
      <w:rFonts w:ascii="MinionPro-Regular" w:hAnsi="MinionPro-Regular" w:cs="MinionPro-Regular"/>
      <w:color w:val="000000"/>
      <w:szCs w:val="22"/>
    </w:rPr>
  </w:style>
  <w:style w:type="paragraph" w:customStyle="1" w:styleId="Przypis">
    <w:name w:val="Przypis"/>
    <w:basedOn w:val="Normalny"/>
    <w:next w:val="Normalny"/>
    <w:uiPriority w:val="99"/>
    <w:rsid w:val="0068265B"/>
    <w:pPr>
      <w:widowControl w:val="0"/>
      <w:autoSpaceDE w:val="0"/>
      <w:autoSpaceDN w:val="0"/>
      <w:adjustRightInd w:val="0"/>
      <w:spacing w:line="180" w:lineRule="atLeast"/>
      <w:textAlignment w:val="baseline"/>
    </w:pPr>
    <w:rPr>
      <w:rFonts w:ascii="MinionPro-Regular" w:hAnsi="MinionPro-Regular" w:cs="MinionPro-Regular"/>
      <w:color w:val="000000"/>
      <w:sz w:val="16"/>
      <w:szCs w:val="16"/>
    </w:rPr>
  </w:style>
  <w:style w:type="character" w:customStyle="1" w:styleId="superscript">
    <w:name w:val="superscript"/>
    <w:uiPriority w:val="99"/>
    <w:rsid w:val="006826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wyduninow.inf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owyduninow.info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wyduninow.inf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4470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z org_pozarz na 2017</vt:lpstr>
    </vt:vector>
  </TitlesOfParts>
  <Company/>
  <LinksUpToDate>false</LinksUpToDate>
  <CharactersWithSpaces>31232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z org_pozarz na 2017</dc:title>
  <dc:subject/>
  <dc:creator>Katarzyna Majchrowska</dc:creator>
  <cp:keywords/>
  <dc:description/>
  <cp:lastModifiedBy>Katarzyna Majchrowska</cp:lastModifiedBy>
  <cp:revision>2</cp:revision>
  <cp:lastPrinted>2017-10-27T11:45:00Z</cp:lastPrinted>
  <dcterms:created xsi:type="dcterms:W3CDTF">2017-10-27T12:07:00Z</dcterms:created>
  <dcterms:modified xsi:type="dcterms:W3CDTF">2017-10-27T12:07:00Z</dcterms:modified>
</cp:coreProperties>
</file>