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7BA3AD" w14:textId="77777777" w:rsidR="00E41B20" w:rsidRDefault="0037042C">
      <w:r>
        <w:rPr>
          <w:rFonts w:ascii="Tahoma" w:hAnsi="Tahoma" w:cs="Tahoma"/>
          <w:sz w:val="20"/>
        </w:rPr>
        <w:t>..................................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b/>
          <w:bCs/>
          <w:sz w:val="20"/>
        </w:rPr>
        <w:t>Nowy Duninów, dnia</w:t>
      </w:r>
      <w:r>
        <w:rPr>
          <w:rFonts w:ascii="Tahoma" w:hAnsi="Tahoma" w:cs="Tahoma"/>
          <w:sz w:val="20"/>
        </w:rPr>
        <w:t xml:space="preserve">............  </w:t>
      </w:r>
      <w:r>
        <w:rPr>
          <w:rFonts w:ascii="Tahoma" w:hAnsi="Tahoma" w:cs="Tahoma"/>
          <w:b/>
          <w:sz w:val="20"/>
        </w:rPr>
        <w:t xml:space="preserve">styczeń </w:t>
      </w:r>
      <w:r>
        <w:rPr>
          <w:rFonts w:ascii="Tahoma" w:hAnsi="Tahoma" w:cs="Tahoma"/>
          <w:b/>
          <w:bCs/>
          <w:sz w:val="20"/>
        </w:rPr>
        <w:t>2025 r.</w:t>
      </w:r>
    </w:p>
    <w:p w14:paraId="554301E2" w14:textId="77777777" w:rsidR="00E41B20" w:rsidRDefault="0037042C">
      <w:pPr>
        <w:rPr>
          <w:rFonts w:ascii="Tahoma" w:hAnsi="Tahoma" w:cs="Tahoma"/>
          <w:i/>
          <w:sz w:val="16"/>
        </w:rPr>
      </w:pPr>
      <w:r>
        <w:rPr>
          <w:rFonts w:ascii="Tahoma" w:hAnsi="Tahoma" w:cs="Tahoma"/>
          <w:i/>
          <w:sz w:val="16"/>
        </w:rPr>
        <w:t>/nazwa Przedsiębiorcy/</w:t>
      </w:r>
    </w:p>
    <w:p w14:paraId="06AC135F" w14:textId="77777777" w:rsidR="00E41B20" w:rsidRDefault="00E41B20">
      <w:pPr>
        <w:rPr>
          <w:rFonts w:ascii="Tahoma" w:hAnsi="Tahoma" w:cs="Tahoma"/>
          <w:sz w:val="20"/>
        </w:rPr>
      </w:pPr>
    </w:p>
    <w:p w14:paraId="126FD5F1" w14:textId="77777777" w:rsidR="00E41B20" w:rsidRDefault="00E41B20">
      <w:pPr>
        <w:rPr>
          <w:rFonts w:ascii="Tahoma" w:hAnsi="Tahoma" w:cs="Tahoma"/>
          <w:sz w:val="20"/>
        </w:rPr>
      </w:pPr>
    </w:p>
    <w:p w14:paraId="676F3B64" w14:textId="77777777" w:rsidR="00E41B20" w:rsidRDefault="00E41B20">
      <w:pPr>
        <w:pStyle w:val="Nagwek1"/>
        <w:rPr>
          <w:rFonts w:ascii="Broadway CE" w:hAnsi="Broadway CE" w:cs="Tahoma"/>
          <w:sz w:val="24"/>
        </w:rPr>
      </w:pPr>
    </w:p>
    <w:p w14:paraId="3146580D" w14:textId="77777777" w:rsidR="00E41B20" w:rsidRDefault="0037042C">
      <w:pPr>
        <w:pStyle w:val="Nagwek1"/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t>OŚWIADCZENIE</w:t>
      </w:r>
    </w:p>
    <w:p w14:paraId="72ACB3B3" w14:textId="77777777" w:rsidR="00E41B20" w:rsidRDefault="00E41B20">
      <w:pPr>
        <w:pStyle w:val="Tekstpodstawowy2"/>
        <w:jc w:val="both"/>
        <w:rPr>
          <w:rFonts w:ascii="Tahoma" w:hAnsi="Tahoma" w:cs="Tahoma"/>
          <w:sz w:val="20"/>
        </w:rPr>
      </w:pPr>
    </w:p>
    <w:p w14:paraId="6676D715" w14:textId="77777777" w:rsidR="00E41B20" w:rsidRDefault="00E41B20">
      <w:pPr>
        <w:pStyle w:val="Tekstpodstawowy2"/>
        <w:jc w:val="both"/>
        <w:rPr>
          <w:rFonts w:ascii="Tahoma" w:hAnsi="Tahoma" w:cs="Tahoma"/>
          <w:b/>
          <w:bCs/>
          <w:sz w:val="20"/>
        </w:rPr>
      </w:pPr>
    </w:p>
    <w:p w14:paraId="7826209C" w14:textId="77777777" w:rsidR="00E41B20" w:rsidRDefault="0037042C">
      <w:pPr>
        <w:pStyle w:val="Tekstpodstawowy2"/>
        <w:jc w:val="both"/>
      </w:pPr>
      <w:r>
        <w:rPr>
          <w:rFonts w:ascii="Tahoma" w:hAnsi="Tahoma" w:cs="Tahoma"/>
          <w:b/>
          <w:bCs/>
          <w:sz w:val="20"/>
        </w:rPr>
        <w:t>Zgodnie z art. 11.[1] ust. 4 oraz 9 ustawy</w:t>
      </w:r>
      <w:r>
        <w:rPr>
          <w:rFonts w:ascii="Tahoma" w:hAnsi="Tahoma" w:cs="Tahoma"/>
          <w:sz w:val="20"/>
        </w:rPr>
        <w:t xml:space="preserve"> z dnia 26 października 1982 r. o wychowaniu              w     trzeźwości i przeciwdziałaniu alkoholizmowi </w:t>
      </w:r>
      <w:r>
        <w:rPr>
          <w:sz w:val="22"/>
        </w:rPr>
        <w:t>(</w:t>
      </w:r>
      <w:proofErr w:type="spellStart"/>
      <w:r>
        <w:rPr>
          <w:sz w:val="22"/>
        </w:rPr>
        <w:t>t.j</w:t>
      </w:r>
      <w:proofErr w:type="spellEnd"/>
      <w:r>
        <w:rPr>
          <w:sz w:val="22"/>
        </w:rPr>
        <w:t>. Dz. U. z 2023 r. poz. 2151),</w:t>
      </w:r>
    </w:p>
    <w:p w14:paraId="69BDF4A9" w14:textId="77777777" w:rsidR="00E41B20" w:rsidRDefault="00E41B20">
      <w:pPr>
        <w:pStyle w:val="Tekstpodstawowy2"/>
        <w:jc w:val="both"/>
        <w:rPr>
          <w:rFonts w:ascii="Tahoma" w:hAnsi="Tahoma" w:cs="Tahoma"/>
          <w:sz w:val="20"/>
        </w:rPr>
      </w:pPr>
    </w:p>
    <w:p w14:paraId="375FD821" w14:textId="77777777" w:rsidR="00E41B20" w:rsidRDefault="0037042C">
      <w:pPr>
        <w:pStyle w:val="Tekstpodstawowy"/>
      </w:pPr>
      <w:r>
        <w:rPr>
          <w:rFonts w:ascii="Tahoma" w:hAnsi="Tahoma" w:cs="Tahoma"/>
          <w:b/>
          <w:sz w:val="20"/>
        </w:rPr>
        <w:t xml:space="preserve">po zapoznaniu się z „pouczeniem” zamieszczonym na odwrocie składam oświadczenie        o wartości sprzedaży poszczególnych rodzajów napojów alkoholowych w roku 2024              w   punkcie sprzedaży </w:t>
      </w:r>
      <w:r>
        <w:rPr>
          <w:rFonts w:ascii="Tahoma" w:hAnsi="Tahoma" w:cs="Tahoma"/>
          <w:b/>
          <w:bCs/>
          <w:sz w:val="20"/>
        </w:rPr>
        <w:t xml:space="preserve">przy </w:t>
      </w:r>
    </w:p>
    <w:p w14:paraId="72F33091" w14:textId="77777777" w:rsidR="00E41B20" w:rsidRDefault="00E41B20">
      <w:pPr>
        <w:pStyle w:val="Tekstpodstawowy"/>
        <w:rPr>
          <w:rFonts w:ascii="Tahoma" w:hAnsi="Tahoma" w:cs="Tahoma"/>
          <w:b/>
          <w:bCs/>
          <w:sz w:val="20"/>
        </w:rPr>
      </w:pPr>
    </w:p>
    <w:p w14:paraId="769B2EEC" w14:textId="77777777" w:rsidR="00E41B20" w:rsidRDefault="00E41B20">
      <w:pPr>
        <w:pStyle w:val="Tekstpodstawowy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  <w:b/>
          <w:bCs/>
          <w:sz w:val="20"/>
        </w:rPr>
      </w:pPr>
    </w:p>
    <w:p w14:paraId="3A640481" w14:textId="77777777" w:rsidR="00E41B20" w:rsidRDefault="0037042C">
      <w:pPr>
        <w:pStyle w:val="Tekstpodstawowy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bCs/>
          <w:sz w:val="20"/>
        </w:rPr>
        <w:t>ul.</w:t>
      </w:r>
      <w:r>
        <w:rPr>
          <w:rFonts w:ascii="Tahoma" w:hAnsi="Tahoma" w:cs="Tahoma"/>
          <w:sz w:val="20"/>
        </w:rPr>
        <w:t xml:space="preserve"> .......................................... nr .......... miejscowość……………………………………………………………….. – ( nazwa lokalu) ............................................  </w:t>
      </w:r>
      <w:r>
        <w:rPr>
          <w:rFonts w:ascii="Tahoma" w:hAnsi="Tahoma" w:cs="Tahoma"/>
          <w:b/>
          <w:sz w:val="20"/>
        </w:rPr>
        <w:t xml:space="preserve">. </w:t>
      </w:r>
    </w:p>
    <w:p w14:paraId="2A0D8A94" w14:textId="77777777" w:rsidR="00E41B20" w:rsidRDefault="00E41B20">
      <w:pPr>
        <w:pStyle w:val="Tekstpodstawowy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  <w:b/>
          <w:sz w:val="20"/>
        </w:rPr>
      </w:pPr>
    </w:p>
    <w:p w14:paraId="648A0EB4" w14:textId="77777777" w:rsidR="00E41B20" w:rsidRDefault="00E41B20">
      <w:pPr>
        <w:pStyle w:val="Tekstpodstawowy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  <w:b/>
          <w:sz w:val="20"/>
        </w:rPr>
      </w:pPr>
    </w:p>
    <w:p w14:paraId="1F62FF69" w14:textId="77777777" w:rsidR="00E41B20" w:rsidRDefault="00E41B20">
      <w:pPr>
        <w:pStyle w:val="Tekstpodstawowy"/>
        <w:rPr>
          <w:rFonts w:ascii="Tahoma" w:hAnsi="Tahoma" w:cs="Tahoma"/>
          <w:sz w:val="20"/>
        </w:rPr>
      </w:pPr>
    </w:p>
    <w:p w14:paraId="33ED27D3" w14:textId="77777777" w:rsidR="00E41B20" w:rsidRDefault="00E41B20">
      <w:pPr>
        <w:pStyle w:val="Tekstpodstawowy"/>
        <w:rPr>
          <w:rFonts w:ascii="Tahoma" w:hAnsi="Tahoma" w:cs="Tahoma"/>
          <w:sz w:val="20"/>
        </w:rPr>
      </w:pPr>
    </w:p>
    <w:p w14:paraId="2C1DAAD6" w14:textId="77777777" w:rsidR="00E41B20" w:rsidRDefault="0037042C">
      <w:pPr>
        <w:pStyle w:val="Tekstpodstawowy"/>
        <w:numPr>
          <w:ilvl w:val="0"/>
          <w:numId w:val="1"/>
        </w:numPr>
      </w:pPr>
      <w:r>
        <w:rPr>
          <w:rFonts w:ascii="Tahoma" w:hAnsi="Tahoma" w:cs="Tahoma"/>
          <w:sz w:val="22"/>
        </w:rPr>
        <w:t xml:space="preserve">Wartość sprzedaży za rok 2024 napojów zawierających do </w:t>
      </w:r>
      <w:r>
        <w:rPr>
          <w:rFonts w:ascii="Tahoma" w:hAnsi="Tahoma" w:cs="Tahoma"/>
          <w:b/>
          <w:sz w:val="22"/>
        </w:rPr>
        <w:t>4,5 %</w:t>
      </w:r>
      <w:r>
        <w:rPr>
          <w:rFonts w:ascii="Tahoma" w:hAnsi="Tahoma" w:cs="Tahoma"/>
          <w:sz w:val="22"/>
        </w:rPr>
        <w:t xml:space="preserve"> alkoholu oraz </w:t>
      </w:r>
      <w:r>
        <w:rPr>
          <w:rFonts w:ascii="Tahoma" w:hAnsi="Tahoma" w:cs="Tahoma"/>
          <w:b/>
          <w:sz w:val="22"/>
        </w:rPr>
        <w:t xml:space="preserve">piwa </w:t>
      </w:r>
    </w:p>
    <w:p w14:paraId="092F9DC6" w14:textId="77777777" w:rsidR="00E41B20" w:rsidRDefault="00E41B20">
      <w:pPr>
        <w:pStyle w:val="Tekstpodstawowy"/>
        <w:rPr>
          <w:rFonts w:ascii="Tahoma" w:hAnsi="Tahoma" w:cs="Tahoma"/>
          <w:sz w:val="22"/>
        </w:rPr>
      </w:pPr>
    </w:p>
    <w:p w14:paraId="02C47A18" w14:textId="77777777" w:rsidR="00E41B20" w:rsidRDefault="0037042C">
      <w:pPr>
        <w:pStyle w:val="Tekstpodstawowy"/>
        <w:ind w:firstLine="360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wynosiła: .................... zł. słownie: </w:t>
      </w:r>
      <w:r>
        <w:rPr>
          <w:rFonts w:ascii="Tahoma" w:hAnsi="Tahoma" w:cs="Tahoma"/>
          <w:sz w:val="22"/>
        </w:rPr>
        <w:t>.......................................................................... zł.</w:t>
      </w:r>
    </w:p>
    <w:p w14:paraId="468C90EF" w14:textId="77777777" w:rsidR="00E41B20" w:rsidRDefault="00E41B20">
      <w:pPr>
        <w:pStyle w:val="Tekstpodstawowy"/>
        <w:rPr>
          <w:rFonts w:ascii="Tahoma" w:hAnsi="Tahoma" w:cs="Tahoma"/>
          <w:sz w:val="22"/>
        </w:rPr>
      </w:pPr>
    </w:p>
    <w:p w14:paraId="19A0ECBB" w14:textId="77777777" w:rsidR="00E41B20" w:rsidRDefault="0037042C">
      <w:pPr>
        <w:pStyle w:val="Tekstpodstawowy"/>
        <w:numPr>
          <w:ilvl w:val="0"/>
          <w:numId w:val="1"/>
        </w:numPr>
      </w:pPr>
      <w:r>
        <w:rPr>
          <w:rFonts w:ascii="Tahoma" w:hAnsi="Tahoma" w:cs="Tahoma"/>
          <w:sz w:val="22"/>
        </w:rPr>
        <w:t xml:space="preserve">Wartość sprzedaży za rok 2024 napojów zawierających </w:t>
      </w:r>
      <w:r>
        <w:rPr>
          <w:rFonts w:ascii="Tahoma" w:hAnsi="Tahoma" w:cs="Tahoma"/>
          <w:b/>
          <w:sz w:val="22"/>
        </w:rPr>
        <w:t>powyżej 4,5 % do 18 %</w:t>
      </w:r>
    </w:p>
    <w:p w14:paraId="4DA68C7D" w14:textId="77777777" w:rsidR="00E41B20" w:rsidRDefault="00E41B20">
      <w:pPr>
        <w:pStyle w:val="Tekstpodstawowy"/>
        <w:ind w:left="360"/>
        <w:rPr>
          <w:rFonts w:ascii="Tahoma" w:hAnsi="Tahoma" w:cs="Tahoma"/>
          <w:sz w:val="22"/>
        </w:rPr>
      </w:pPr>
    </w:p>
    <w:p w14:paraId="096866FD" w14:textId="77777777" w:rsidR="00E41B20" w:rsidRDefault="0037042C">
      <w:pPr>
        <w:pStyle w:val="Tekstpodstawowy"/>
        <w:ind w:left="340" w:firstLine="20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alkoholu (z wyjątkiem piwa) wynosiła: .............................. zł. słownie:............................ </w:t>
      </w:r>
    </w:p>
    <w:p w14:paraId="0543A7A5" w14:textId="77777777" w:rsidR="00E41B20" w:rsidRDefault="00E41B20">
      <w:pPr>
        <w:pStyle w:val="Tekstpodstawowy"/>
        <w:ind w:left="340" w:firstLine="20"/>
        <w:rPr>
          <w:rFonts w:ascii="Tahoma" w:hAnsi="Tahoma" w:cs="Tahoma"/>
          <w:sz w:val="22"/>
        </w:rPr>
      </w:pPr>
    </w:p>
    <w:p w14:paraId="0F830D1B" w14:textId="77777777" w:rsidR="00E41B20" w:rsidRDefault="0037042C">
      <w:pPr>
        <w:pStyle w:val="Tekstpodstawowy"/>
        <w:ind w:left="340" w:firstLine="20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...................................................... zł.</w:t>
      </w:r>
    </w:p>
    <w:p w14:paraId="319A8613" w14:textId="77777777" w:rsidR="00E41B20" w:rsidRDefault="00E41B20">
      <w:pPr>
        <w:pStyle w:val="Tekstpodstawowy"/>
        <w:ind w:firstLine="360"/>
        <w:rPr>
          <w:rFonts w:ascii="Tahoma" w:hAnsi="Tahoma" w:cs="Tahoma"/>
          <w:sz w:val="22"/>
        </w:rPr>
      </w:pPr>
    </w:p>
    <w:p w14:paraId="10164266" w14:textId="77777777" w:rsidR="00E41B20" w:rsidRDefault="0037042C">
      <w:pPr>
        <w:pStyle w:val="Tekstpodstawowy"/>
        <w:numPr>
          <w:ilvl w:val="0"/>
          <w:numId w:val="1"/>
        </w:numPr>
      </w:pPr>
      <w:r>
        <w:rPr>
          <w:rFonts w:ascii="Tahoma" w:hAnsi="Tahoma" w:cs="Tahoma"/>
          <w:sz w:val="22"/>
        </w:rPr>
        <w:t xml:space="preserve">Wartość sprzedaży za rok 2024 napojów zawierających </w:t>
      </w:r>
      <w:r>
        <w:rPr>
          <w:rFonts w:ascii="Tahoma" w:hAnsi="Tahoma" w:cs="Tahoma"/>
          <w:b/>
          <w:bCs/>
          <w:sz w:val="22"/>
        </w:rPr>
        <w:t xml:space="preserve">powyżej </w:t>
      </w:r>
      <w:r>
        <w:rPr>
          <w:rFonts w:ascii="Tahoma" w:hAnsi="Tahoma" w:cs="Tahoma"/>
          <w:b/>
          <w:sz w:val="22"/>
        </w:rPr>
        <w:t>18 %</w:t>
      </w:r>
      <w:r>
        <w:rPr>
          <w:rFonts w:ascii="Tahoma" w:hAnsi="Tahoma" w:cs="Tahoma"/>
          <w:sz w:val="22"/>
        </w:rPr>
        <w:t xml:space="preserve"> alkoholu</w:t>
      </w:r>
    </w:p>
    <w:p w14:paraId="40FDFF13" w14:textId="77777777" w:rsidR="00E41B20" w:rsidRDefault="00E41B20">
      <w:pPr>
        <w:pStyle w:val="Tekstpodstawowy"/>
        <w:ind w:firstLine="360"/>
        <w:rPr>
          <w:rFonts w:ascii="Tahoma" w:hAnsi="Tahoma" w:cs="Tahoma"/>
          <w:sz w:val="22"/>
        </w:rPr>
      </w:pPr>
    </w:p>
    <w:p w14:paraId="6B2F4255" w14:textId="77777777" w:rsidR="00E41B20" w:rsidRDefault="0037042C">
      <w:pPr>
        <w:pStyle w:val="Tekstpodstawowy"/>
        <w:ind w:left="340" w:firstLine="20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wynosiła: ............................ zł. słownie:........................................................................</w:t>
      </w:r>
    </w:p>
    <w:p w14:paraId="0F10AD32" w14:textId="77777777" w:rsidR="00E41B20" w:rsidRDefault="00E41B20">
      <w:pPr>
        <w:pStyle w:val="Tekstpodstawowy"/>
        <w:ind w:left="340" w:firstLine="20"/>
        <w:rPr>
          <w:rFonts w:ascii="Tahoma" w:hAnsi="Tahoma" w:cs="Tahoma"/>
          <w:sz w:val="22"/>
        </w:rPr>
      </w:pPr>
    </w:p>
    <w:p w14:paraId="0DD10373" w14:textId="77777777" w:rsidR="00E41B20" w:rsidRDefault="0037042C">
      <w:pPr>
        <w:pStyle w:val="Tekstpodstawowy"/>
        <w:ind w:left="340" w:firstLine="20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................................................................................... zł.</w:t>
      </w:r>
    </w:p>
    <w:p w14:paraId="267E13AB" w14:textId="77777777" w:rsidR="00E41B20" w:rsidRDefault="00E41B20">
      <w:pPr>
        <w:pStyle w:val="Tekstpodstawowy"/>
        <w:ind w:left="340" w:firstLine="20"/>
        <w:rPr>
          <w:rFonts w:ascii="Tahoma" w:hAnsi="Tahoma" w:cs="Tahoma"/>
          <w:sz w:val="22"/>
        </w:rPr>
      </w:pPr>
    </w:p>
    <w:p w14:paraId="4DC54623" w14:textId="77777777" w:rsidR="00E41B20" w:rsidRDefault="00E41B20">
      <w:pPr>
        <w:pStyle w:val="Tekstpodstawowy"/>
        <w:ind w:left="340" w:firstLine="20"/>
        <w:rPr>
          <w:rFonts w:ascii="Tahoma" w:hAnsi="Tahoma" w:cs="Tahoma"/>
          <w:sz w:val="22"/>
        </w:rPr>
      </w:pPr>
    </w:p>
    <w:p w14:paraId="24207D57" w14:textId="77777777" w:rsidR="00E41B20" w:rsidRDefault="00E41B20">
      <w:pPr>
        <w:pStyle w:val="Tekstpodstawowy"/>
        <w:ind w:left="340" w:firstLine="20"/>
        <w:rPr>
          <w:rFonts w:ascii="Tahoma" w:hAnsi="Tahoma" w:cs="Tahoma"/>
          <w:sz w:val="22"/>
        </w:rPr>
      </w:pPr>
    </w:p>
    <w:p w14:paraId="0D75372B" w14:textId="77777777" w:rsidR="00E41B20" w:rsidRDefault="00E41B20">
      <w:pPr>
        <w:pStyle w:val="Tekstpodstawowy"/>
        <w:rPr>
          <w:rFonts w:ascii="Tahoma" w:hAnsi="Tahoma" w:cs="Tahoma"/>
          <w:sz w:val="20"/>
        </w:rPr>
      </w:pPr>
    </w:p>
    <w:p w14:paraId="64D227D0" w14:textId="77777777" w:rsidR="00E41B20" w:rsidRDefault="0037042C">
      <w:pPr>
        <w:pStyle w:val="Tekstpodstawowy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                                                                  ......................................................................</w:t>
      </w:r>
    </w:p>
    <w:p w14:paraId="6D4E436E" w14:textId="77777777" w:rsidR="00E41B20" w:rsidRDefault="0037042C">
      <w:pPr>
        <w:pStyle w:val="Tekstpodstawowy"/>
        <w:rPr>
          <w:rFonts w:ascii="Tahoma" w:hAnsi="Tahoma" w:cs="Tahoma"/>
          <w:i/>
          <w:sz w:val="16"/>
        </w:rPr>
      </w:pPr>
      <w:r>
        <w:rPr>
          <w:rFonts w:ascii="Tahoma" w:hAnsi="Tahoma" w:cs="Tahoma"/>
          <w:i/>
          <w:sz w:val="16"/>
        </w:rPr>
        <w:t xml:space="preserve">                                                                      /podpis z podaniem imienia i nazwiska, stanowiska składającego oświadczenie/</w:t>
      </w:r>
    </w:p>
    <w:p w14:paraId="6E7DD03D" w14:textId="77777777" w:rsidR="00E41B20" w:rsidRDefault="00E41B20">
      <w:pPr>
        <w:pStyle w:val="Tekstpodstawowy"/>
        <w:rPr>
          <w:rFonts w:ascii="Tahoma" w:hAnsi="Tahoma" w:cs="Tahoma"/>
          <w:sz w:val="20"/>
        </w:rPr>
      </w:pPr>
    </w:p>
    <w:p w14:paraId="6BAAA8F9" w14:textId="77777777" w:rsidR="00E41B20" w:rsidRDefault="0037042C">
      <w:pPr>
        <w:pStyle w:val="Tekstpodstawowy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 xml:space="preserve">Oświadczenie </w:t>
      </w:r>
    </w:p>
    <w:p w14:paraId="0D213931" w14:textId="77777777" w:rsidR="00E41B20" w:rsidRDefault="0037042C">
      <w:pPr>
        <w:pStyle w:val="Tekstpodstawowy"/>
      </w:pPr>
      <w:r>
        <w:rPr>
          <w:rFonts w:ascii="Tahoma" w:hAnsi="Tahoma" w:cs="Tahoma"/>
          <w:sz w:val="20"/>
        </w:rPr>
        <w:t>zostało przyjęte w dniu ………. stycznia 2025</w:t>
      </w:r>
      <w:r>
        <w:rPr>
          <w:rFonts w:ascii="Tahoma" w:hAnsi="Tahoma" w:cs="Tahoma"/>
          <w:sz w:val="20"/>
        </w:rPr>
        <w:t xml:space="preserve">r. w Urzędzie Gminy w Nowym Duninowie, </w:t>
      </w:r>
    </w:p>
    <w:p w14:paraId="4E9BD375" w14:textId="77777777" w:rsidR="00E41B20" w:rsidRDefault="00E41B20">
      <w:pPr>
        <w:pStyle w:val="Tekstpodstawowy"/>
        <w:rPr>
          <w:rFonts w:ascii="Tahoma" w:hAnsi="Tahoma" w:cs="Tahoma"/>
          <w:sz w:val="20"/>
        </w:rPr>
      </w:pPr>
    </w:p>
    <w:p w14:paraId="4B0C145B" w14:textId="77777777" w:rsidR="00E41B20" w:rsidRDefault="0037042C">
      <w:pPr>
        <w:pStyle w:val="Tekstpodstawowy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podpis przyjmującego .....................................</w:t>
      </w:r>
    </w:p>
    <w:p w14:paraId="2975D3A2" w14:textId="77777777" w:rsidR="00E41B20" w:rsidRDefault="00E41B20">
      <w:pPr>
        <w:pStyle w:val="Tekstpodstawowy"/>
        <w:pBdr>
          <w:bottom w:val="single" w:sz="4" w:space="1" w:color="000000"/>
        </w:pBdr>
        <w:rPr>
          <w:rFonts w:ascii="Tahoma" w:hAnsi="Tahoma" w:cs="Tahoma"/>
          <w:sz w:val="20"/>
        </w:rPr>
      </w:pPr>
    </w:p>
    <w:p w14:paraId="2844A8E6" w14:textId="77777777" w:rsidR="00E41B20" w:rsidRDefault="00E41B20">
      <w:pPr>
        <w:pStyle w:val="Tekstpodstawowy"/>
        <w:rPr>
          <w:rFonts w:ascii="Tahoma" w:hAnsi="Tahoma" w:cs="Tahoma"/>
          <w:b/>
          <w:bCs/>
          <w:sz w:val="20"/>
        </w:rPr>
      </w:pPr>
    </w:p>
    <w:p w14:paraId="6D103820" w14:textId="77777777" w:rsidR="00E41B20" w:rsidRDefault="0037042C">
      <w:pPr>
        <w:pStyle w:val="Tekstpodstawowy"/>
        <w:rPr>
          <w:rFonts w:ascii="Tahoma" w:hAnsi="Tahoma" w:cs="Tahoma"/>
          <w:sz w:val="20"/>
        </w:rPr>
      </w:pPr>
      <w:r>
        <w:rPr>
          <w:rFonts w:ascii="Tahoma" w:hAnsi="Tahoma" w:cs="Tahoma"/>
          <w:b/>
          <w:bCs/>
          <w:sz w:val="20"/>
        </w:rPr>
        <w:t>Zgodnie z art. 11.[1].ust. 4,</w:t>
      </w:r>
      <w:r>
        <w:rPr>
          <w:rFonts w:ascii="Tahoma" w:hAnsi="Tahoma" w:cs="Tahoma"/>
          <w:sz w:val="20"/>
        </w:rPr>
        <w:t xml:space="preserve"> cytowanej powyżej ustawy:</w:t>
      </w:r>
    </w:p>
    <w:p w14:paraId="224602C9" w14:textId="77777777" w:rsidR="00E41B20" w:rsidRDefault="00E41B20">
      <w:pPr>
        <w:pStyle w:val="Tekstpodstawowy"/>
        <w:rPr>
          <w:rFonts w:ascii="Tahoma" w:hAnsi="Tahoma" w:cs="Tahoma"/>
          <w:sz w:val="20"/>
        </w:rPr>
      </w:pPr>
    </w:p>
    <w:p w14:paraId="72E5A6DE" w14:textId="77777777" w:rsidR="00E41B20" w:rsidRDefault="0037042C">
      <w:pPr>
        <w:pStyle w:val="Tekstpodstawowy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Oświadczenie </w:t>
      </w:r>
    </w:p>
    <w:p w14:paraId="6F3F8849" w14:textId="77777777" w:rsidR="00E41B20" w:rsidRDefault="0037042C">
      <w:pPr>
        <w:pStyle w:val="Tekstpodstawowy"/>
        <w:jc w:val="center"/>
      </w:pPr>
      <w:r>
        <w:rPr>
          <w:rFonts w:ascii="Tahoma" w:hAnsi="Tahoma" w:cs="Tahoma"/>
          <w:b/>
          <w:bCs/>
          <w:sz w:val="20"/>
          <w:u w:val="single"/>
        </w:rPr>
        <w:t>należy składać w Urzędzie Gminy w Nowym Duninowie do dnia 31 stycznia 2025 r.</w:t>
      </w:r>
    </w:p>
    <w:p w14:paraId="340D3946" w14:textId="7DF38F4A" w:rsidR="00E41B20" w:rsidRDefault="00E41B20" w:rsidP="0037042C">
      <w:pPr>
        <w:pStyle w:val="Tekstpodstawowy"/>
        <w:rPr>
          <w:rFonts w:ascii="Tahoma" w:hAnsi="Tahoma" w:cs="Tahoma"/>
          <w:sz w:val="20"/>
        </w:rPr>
      </w:pPr>
    </w:p>
    <w:p w14:paraId="7A5AF0FE" w14:textId="77777777" w:rsidR="00E41B20" w:rsidRDefault="0037042C">
      <w:pPr>
        <w:pStyle w:val="Tekstpodstawowy"/>
        <w:jc w:val="center"/>
        <w:rPr>
          <w:rFonts w:ascii="Tahoma" w:hAnsi="Tahoma" w:cs="Tahoma"/>
          <w:b/>
          <w:bCs/>
          <w:sz w:val="18"/>
          <w:u w:val="single"/>
        </w:rPr>
      </w:pPr>
      <w:r>
        <w:rPr>
          <w:rFonts w:ascii="Tahoma" w:hAnsi="Tahoma" w:cs="Tahoma"/>
          <w:b/>
          <w:bCs/>
          <w:sz w:val="18"/>
          <w:u w:val="single"/>
        </w:rPr>
        <w:lastRenderedPageBreak/>
        <w:t>Pouczenie</w:t>
      </w:r>
    </w:p>
    <w:p w14:paraId="0DDC33D1" w14:textId="77777777" w:rsidR="00E41B20" w:rsidRDefault="0037042C">
      <w:pPr>
        <w:pStyle w:val="Nagwek3"/>
        <w:pBdr>
          <w:bottom w:val="single" w:sz="4" w:space="1" w:color="000000"/>
        </w:pBdr>
        <w:jc w:val="center"/>
        <w:rPr>
          <w:rFonts w:ascii="Tahoma" w:hAnsi="Tahoma" w:cs="Tahoma"/>
          <w:b/>
          <w:color w:val="auto"/>
          <w:sz w:val="16"/>
        </w:rPr>
      </w:pPr>
      <w:r>
        <w:rPr>
          <w:rFonts w:ascii="Tahoma" w:hAnsi="Tahoma" w:cs="Tahoma"/>
          <w:b/>
          <w:color w:val="auto"/>
          <w:sz w:val="16"/>
        </w:rPr>
        <w:t>Profilaktyka i Rozwiązywanie Problemów Alkoholowych w Nowym Duninowie</w:t>
      </w:r>
    </w:p>
    <w:p w14:paraId="53BC8FFF" w14:textId="77777777" w:rsidR="00E41B20" w:rsidRDefault="0037042C">
      <w:pPr>
        <w:pStyle w:val="Tekstpodstawowy"/>
        <w:spacing w:before="120" w:after="120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>Pouczenie:</w:t>
      </w:r>
    </w:p>
    <w:p w14:paraId="03ED16E3" w14:textId="77777777" w:rsidR="00E41B20" w:rsidRDefault="0037042C">
      <w:pPr>
        <w:pStyle w:val="Tekstpodstawowy2"/>
        <w:jc w:val="both"/>
      </w:pPr>
      <w:r>
        <w:rPr>
          <w:rFonts w:ascii="Tahoma" w:hAnsi="Tahoma" w:cs="Tahoma"/>
          <w:sz w:val="20"/>
        </w:rPr>
        <w:t>zgodnie z ustawą z dnia 26 października 1982 r. o wychowaniu w trzeźwości i przeciwdziałaniu       alkoholizmowi (</w:t>
      </w:r>
      <w:proofErr w:type="spellStart"/>
      <w:r>
        <w:rPr>
          <w:rFonts w:ascii="Tahoma" w:hAnsi="Tahoma" w:cs="Tahoma"/>
          <w:sz w:val="20"/>
        </w:rPr>
        <w:t>t.j</w:t>
      </w:r>
      <w:proofErr w:type="spellEnd"/>
      <w:r>
        <w:rPr>
          <w:rFonts w:ascii="Tahoma" w:hAnsi="Tahoma" w:cs="Tahoma"/>
          <w:sz w:val="20"/>
        </w:rPr>
        <w:t>. Dz. U. z 2023 r. poz. 2151 ):</w:t>
      </w:r>
    </w:p>
    <w:p w14:paraId="3993AF7F" w14:textId="77777777" w:rsidR="00E41B20" w:rsidRDefault="00E41B20">
      <w:pPr>
        <w:pStyle w:val="Tekstpodstawowy2"/>
        <w:jc w:val="both"/>
        <w:rPr>
          <w:rFonts w:ascii="Tahoma" w:hAnsi="Tahoma" w:cs="Tahoma"/>
          <w:sz w:val="16"/>
        </w:rPr>
      </w:pPr>
    </w:p>
    <w:p w14:paraId="71C07B58" w14:textId="77777777" w:rsidR="00E41B20" w:rsidRDefault="0037042C">
      <w:p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b/>
          <w:bCs/>
          <w:sz w:val="20"/>
        </w:rPr>
        <w:t xml:space="preserve">Art. </w:t>
      </w:r>
      <w:r>
        <w:rPr>
          <w:rFonts w:ascii="Tahoma" w:hAnsi="Tahoma" w:cs="Tahoma"/>
          <w:b/>
          <w:bCs/>
          <w:sz w:val="20"/>
        </w:rPr>
        <w:t>2.[1]. pkt 8,</w:t>
      </w:r>
      <w:r>
        <w:rPr>
          <w:rFonts w:ascii="Tahoma" w:hAnsi="Tahoma" w:cs="Tahoma"/>
          <w:sz w:val="20"/>
        </w:rPr>
        <w:t xml:space="preserve"> stanowi: </w:t>
      </w:r>
    </w:p>
    <w:p w14:paraId="0048C181" w14:textId="77777777" w:rsidR="00E41B20" w:rsidRDefault="0037042C">
      <w:pPr>
        <w:jc w:val="both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„wartość sprzedaży - kwota należna sprzedawcy za sprzedane napoje alkoholowe,               z uwzględnieniem podatku od towarów i usług oraz podatku akcyzowego,”</w:t>
      </w:r>
    </w:p>
    <w:p w14:paraId="02341FF3" w14:textId="77777777" w:rsidR="00E41B20" w:rsidRDefault="00E41B20">
      <w:pPr>
        <w:jc w:val="both"/>
        <w:rPr>
          <w:rFonts w:ascii="Tahoma" w:hAnsi="Tahoma" w:cs="Tahoma"/>
          <w:b/>
          <w:sz w:val="20"/>
        </w:rPr>
      </w:pPr>
    </w:p>
    <w:p w14:paraId="24BA5598" w14:textId="77777777" w:rsidR="00E41B20" w:rsidRDefault="0037042C">
      <w:pPr>
        <w:pStyle w:val="Tekstpodstawowy3"/>
      </w:pPr>
      <w:r>
        <w:rPr>
          <w:b/>
          <w:bCs/>
        </w:rPr>
        <w:t>Art. 11.[1].ust. 1.</w:t>
      </w:r>
    </w:p>
    <w:p w14:paraId="1B725F6F" w14:textId="77777777" w:rsidR="00E41B20" w:rsidRDefault="0037042C">
      <w:pPr>
        <w:pStyle w:val="Tekstpodstawowy3"/>
      </w:pPr>
      <w:r>
        <w:t>„W celu pozyskania dodatkowych środków na finansowanie zadań określonych w art. 4[1] ust. 1 gminy pobierają opłatę za korzystanie z zezwoleń na sprzedaż napojów alkoholowych, o których mowa w art. 18.”</w:t>
      </w:r>
    </w:p>
    <w:p w14:paraId="0DC3D3E5" w14:textId="77777777" w:rsidR="00E41B20" w:rsidRDefault="0037042C">
      <w:p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b/>
          <w:bCs/>
          <w:sz w:val="20"/>
        </w:rPr>
        <w:t>Art. 11.[1].ust. 4,</w:t>
      </w:r>
      <w:r>
        <w:rPr>
          <w:rFonts w:ascii="Tahoma" w:hAnsi="Tahoma" w:cs="Tahoma"/>
          <w:sz w:val="20"/>
        </w:rPr>
        <w:t xml:space="preserve"> stanowi: </w:t>
      </w:r>
    </w:p>
    <w:p w14:paraId="2CA4BA9E" w14:textId="77777777" w:rsidR="00E41B20" w:rsidRDefault="0037042C">
      <w:pPr>
        <w:jc w:val="both"/>
      </w:pPr>
      <w:r>
        <w:rPr>
          <w:rFonts w:ascii="Tahoma" w:hAnsi="Tahoma" w:cs="Tahoma"/>
          <w:b/>
          <w:sz w:val="20"/>
        </w:rPr>
        <w:t xml:space="preserve">„Przedsiębiorcy, prowadzący sprzedaż napojów alkoholowych w roku poprzednim, są    obowiązani do złożenia, </w:t>
      </w:r>
      <w:r>
        <w:rPr>
          <w:rFonts w:ascii="Tahoma" w:hAnsi="Tahoma" w:cs="Tahoma"/>
          <w:b/>
          <w:sz w:val="20"/>
          <w:u w:val="single"/>
        </w:rPr>
        <w:t>do dnia 31 stycznia</w:t>
      </w:r>
      <w:r>
        <w:rPr>
          <w:rFonts w:ascii="Tahoma" w:hAnsi="Tahoma" w:cs="Tahoma"/>
          <w:b/>
          <w:sz w:val="20"/>
        </w:rPr>
        <w:t>, pisemnego oświadczenia o wartości  sprzedaży poszczególnych rodzajów napojów alkoholowych w punkcie sprzedaży w roku poprzednim.”</w:t>
      </w:r>
    </w:p>
    <w:p w14:paraId="469806FE" w14:textId="77777777" w:rsidR="00E41B20" w:rsidRDefault="0037042C">
      <w:p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b/>
          <w:bCs/>
          <w:sz w:val="20"/>
        </w:rPr>
        <w:t>Art. 11.[1].ust. 7,</w:t>
      </w:r>
      <w:r>
        <w:rPr>
          <w:rFonts w:ascii="Tahoma" w:hAnsi="Tahoma" w:cs="Tahoma"/>
          <w:sz w:val="20"/>
        </w:rPr>
        <w:t xml:space="preserve"> stanowi: </w:t>
      </w:r>
    </w:p>
    <w:p w14:paraId="51511A52" w14:textId="77777777" w:rsidR="00E41B20" w:rsidRDefault="0037042C">
      <w:pPr>
        <w:spacing w:after="120"/>
        <w:rPr>
          <w:rFonts w:ascii="Tahoma" w:hAnsi="Tahoma" w:cs="Tahoma"/>
          <w:b/>
          <w:bCs/>
          <w:color w:val="000000"/>
          <w:sz w:val="20"/>
          <w:szCs w:val="16"/>
        </w:rPr>
      </w:pPr>
      <w:r>
        <w:rPr>
          <w:rFonts w:ascii="Tahoma" w:hAnsi="Tahoma" w:cs="Tahoma"/>
          <w:color w:val="000000"/>
          <w:sz w:val="20"/>
          <w:szCs w:val="16"/>
        </w:rPr>
        <w:t xml:space="preserve">Opłata, o której mowa w ust. 1, wnoszona jest na rachunek gminy w każdym roku kalendarzowym objętym zezwoleniem </w:t>
      </w:r>
      <w:r>
        <w:rPr>
          <w:rFonts w:ascii="Tahoma" w:hAnsi="Tahoma" w:cs="Tahoma"/>
          <w:b/>
          <w:bCs/>
          <w:color w:val="000000"/>
          <w:sz w:val="20"/>
          <w:szCs w:val="16"/>
        </w:rPr>
        <w:t>w trzech równych ratach w terminach</w:t>
      </w:r>
    </w:p>
    <w:p w14:paraId="2F6BAE6E" w14:textId="77777777" w:rsidR="00E41B20" w:rsidRDefault="0037042C">
      <w:pPr>
        <w:spacing w:after="120"/>
        <w:ind w:left="1416"/>
        <w:rPr>
          <w:rFonts w:ascii="Tahoma" w:hAnsi="Tahoma" w:cs="Tahoma"/>
          <w:color w:val="000000"/>
          <w:szCs w:val="16"/>
        </w:rPr>
      </w:pPr>
      <w:r>
        <w:rPr>
          <w:rFonts w:ascii="Tahoma" w:hAnsi="Tahoma" w:cs="Tahoma"/>
          <w:b/>
          <w:bCs/>
          <w:color w:val="000000"/>
          <w:szCs w:val="16"/>
          <w:u w:val="single"/>
        </w:rPr>
        <w:t>do 31 stycznia, 31 maja i 30 września</w:t>
      </w:r>
    </w:p>
    <w:p w14:paraId="510F885A" w14:textId="77777777" w:rsidR="00E41B20" w:rsidRDefault="0037042C">
      <w:pPr>
        <w:spacing w:after="120"/>
        <w:rPr>
          <w:rFonts w:ascii="Tahoma" w:hAnsi="Tahoma" w:cs="Tahoma"/>
          <w:color w:val="000000"/>
          <w:sz w:val="20"/>
          <w:szCs w:val="16"/>
        </w:rPr>
      </w:pPr>
      <w:r>
        <w:rPr>
          <w:rFonts w:ascii="Tahoma" w:hAnsi="Tahoma" w:cs="Tahoma"/>
          <w:color w:val="000000"/>
          <w:sz w:val="20"/>
          <w:szCs w:val="16"/>
        </w:rPr>
        <w:t xml:space="preserve">danego roku kalendarzowego. </w:t>
      </w:r>
    </w:p>
    <w:p w14:paraId="5BEECF18" w14:textId="77777777" w:rsidR="00E41B20" w:rsidRDefault="0037042C">
      <w:p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b/>
          <w:bCs/>
          <w:sz w:val="20"/>
        </w:rPr>
        <w:t>Art. 11.[1]. ust. 9</w:t>
      </w:r>
      <w:r>
        <w:rPr>
          <w:rFonts w:ascii="Tahoma" w:hAnsi="Tahoma" w:cs="Tahoma"/>
          <w:sz w:val="20"/>
        </w:rPr>
        <w:t xml:space="preserve">, określa: </w:t>
      </w:r>
    </w:p>
    <w:p w14:paraId="738BA2DC" w14:textId="77777777" w:rsidR="00E41B20" w:rsidRDefault="0037042C">
      <w:pPr>
        <w:spacing w:after="120"/>
        <w:jc w:val="both"/>
      </w:pPr>
      <w:r>
        <w:rPr>
          <w:rFonts w:ascii="Tahoma" w:hAnsi="Tahoma" w:cs="Tahoma"/>
          <w:b/>
          <w:sz w:val="20"/>
        </w:rPr>
        <w:t xml:space="preserve">„Wartość sprzedaży należy obliczać </w:t>
      </w:r>
      <w:r>
        <w:rPr>
          <w:rFonts w:ascii="Tahoma" w:hAnsi="Tahoma" w:cs="Tahoma"/>
          <w:b/>
          <w:sz w:val="20"/>
        </w:rPr>
        <w:t>oddzielnie dla każdego rodzaju napojów   alkoholowych.”</w:t>
      </w:r>
    </w:p>
    <w:p w14:paraId="4EF3B547" w14:textId="77777777" w:rsidR="00E41B20" w:rsidRDefault="0037042C">
      <w:pPr>
        <w:pStyle w:val="Tekstpodstawowy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 xml:space="preserve">Art. 18. ust. 10, pkt 5. </w:t>
      </w:r>
    </w:p>
    <w:p w14:paraId="767E393C" w14:textId="77777777" w:rsidR="00E41B20" w:rsidRDefault="0037042C">
      <w:pPr>
        <w:pStyle w:val="Tekstpodstawowy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sz w:val="20"/>
        </w:rPr>
        <w:t xml:space="preserve">Zezwolenie </w:t>
      </w:r>
      <w:r>
        <w:rPr>
          <w:rFonts w:ascii="Tahoma" w:hAnsi="Tahoma" w:cs="Tahoma"/>
          <w:b/>
          <w:bCs/>
          <w:sz w:val="20"/>
        </w:rPr>
        <w:t>cofa</w:t>
      </w:r>
      <w:r>
        <w:rPr>
          <w:rFonts w:ascii="Tahoma" w:hAnsi="Tahoma" w:cs="Tahoma"/>
          <w:sz w:val="20"/>
        </w:rPr>
        <w:t xml:space="preserve"> się w przypadku:</w:t>
      </w:r>
    </w:p>
    <w:p w14:paraId="6366A7D5" w14:textId="77777777" w:rsidR="00E41B20" w:rsidRDefault="0037042C">
      <w:pPr>
        <w:pStyle w:val="Tekstpodstawowy"/>
        <w:spacing w:after="120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„przedstawienia fałszywych danych w oświadczeniu, o którym mowa w art. 11.1. ust. 4”,</w:t>
      </w:r>
    </w:p>
    <w:p w14:paraId="74418C17" w14:textId="77777777" w:rsidR="00E41B20" w:rsidRDefault="0037042C">
      <w:pPr>
        <w:pStyle w:val="Tekstpodstawowy3"/>
        <w:rPr>
          <w:b/>
          <w:bCs/>
        </w:rPr>
      </w:pPr>
      <w:r>
        <w:rPr>
          <w:b/>
          <w:bCs/>
        </w:rPr>
        <w:t xml:space="preserve">Art. 18. ust. 12, pkt 5. </w:t>
      </w:r>
    </w:p>
    <w:p w14:paraId="11A835E9" w14:textId="77777777" w:rsidR="00E41B20" w:rsidRDefault="0037042C">
      <w:pPr>
        <w:pStyle w:val="Tekstpodstawowy3"/>
        <w:rPr>
          <w:b/>
          <w:bCs/>
        </w:rPr>
      </w:pPr>
      <w:r>
        <w:t xml:space="preserve">Zezwolenie, </w:t>
      </w:r>
      <w:r>
        <w:rPr>
          <w:b/>
          <w:bCs/>
        </w:rPr>
        <w:t xml:space="preserve">wygasa </w:t>
      </w:r>
      <w:r>
        <w:t>w przypadku:</w:t>
      </w:r>
    </w:p>
    <w:p w14:paraId="7D28E051" w14:textId="77777777" w:rsidR="00E41B20" w:rsidRDefault="0037042C">
      <w:pPr>
        <w:pStyle w:val="Tekstpodstawowy3"/>
        <w:spacing w:after="120"/>
        <w:rPr>
          <w:b/>
          <w:bCs/>
        </w:rPr>
      </w:pPr>
      <w:r>
        <w:rPr>
          <w:b/>
          <w:bCs/>
          <w:u w:val="single"/>
        </w:rPr>
        <w:t>„niezłożenia oświadczenia,</w:t>
      </w:r>
      <w:r>
        <w:rPr>
          <w:b/>
          <w:bCs/>
        </w:rPr>
        <w:t xml:space="preserve"> o którym mowa w art. 11[1] ust. 4, lub niedokonania opłaty w wysokości określonej w art. 11[1] ust. 2 i 5 w terminach, o których mowa w art. 11[1] ust. 7.”</w:t>
      </w:r>
    </w:p>
    <w:p w14:paraId="243277DE" w14:textId="77777777" w:rsidR="00E41B20" w:rsidRDefault="0037042C">
      <w:pPr>
        <w:pStyle w:val="Nagwek2"/>
        <w:spacing w:beforeAutospacing="0" w:afterAutospacing="0"/>
      </w:pPr>
      <w:r>
        <w:t>Art. 18. ust. 13.</w:t>
      </w:r>
    </w:p>
    <w:p w14:paraId="3F2D3D9D" w14:textId="77777777" w:rsidR="00E41B20" w:rsidRDefault="0037042C">
      <w:pPr>
        <w:spacing w:after="120"/>
        <w:jc w:val="both"/>
        <w:rPr>
          <w:rFonts w:ascii="Tahoma" w:hAnsi="Tahoma" w:cs="Tahoma"/>
          <w:color w:val="000000"/>
          <w:sz w:val="20"/>
          <w:szCs w:val="16"/>
        </w:rPr>
      </w:pPr>
      <w:r>
        <w:rPr>
          <w:rFonts w:ascii="Tahoma" w:hAnsi="Tahoma" w:cs="Tahoma"/>
          <w:color w:val="000000"/>
          <w:sz w:val="20"/>
          <w:szCs w:val="16"/>
        </w:rPr>
        <w:t xml:space="preserve">„Przedsiębiorca, którego zezwolenie wygasło z przyczyn określonych w ust. 12 pkt 5, może wystąpić z wnioskiem o </w:t>
      </w:r>
      <w:r>
        <w:rPr>
          <w:rFonts w:ascii="Tahoma" w:hAnsi="Tahoma" w:cs="Tahoma"/>
          <w:b/>
          <w:bCs/>
          <w:color w:val="000000"/>
          <w:sz w:val="20"/>
          <w:szCs w:val="16"/>
        </w:rPr>
        <w:t>wydanie nowego zezwolenia nie wcześniej niż po upływie 6 miesięcy</w:t>
      </w:r>
      <w:r>
        <w:rPr>
          <w:rFonts w:ascii="Tahoma" w:hAnsi="Tahoma" w:cs="Tahoma"/>
          <w:color w:val="000000"/>
          <w:sz w:val="20"/>
          <w:szCs w:val="16"/>
        </w:rPr>
        <w:t xml:space="preserve"> od dnia wydania decyzji o wygaśnięciu zezwolenia.” </w:t>
      </w:r>
    </w:p>
    <w:p w14:paraId="45A19231" w14:textId="77777777" w:rsidR="00E41B20" w:rsidRDefault="0037042C">
      <w:pPr>
        <w:jc w:val="both"/>
        <w:rPr>
          <w:rFonts w:ascii="Tahoma" w:hAnsi="Tahoma" w:cs="Tahoma"/>
          <w:b/>
          <w:bCs/>
          <w:color w:val="000000"/>
          <w:sz w:val="20"/>
          <w:szCs w:val="16"/>
        </w:rPr>
      </w:pPr>
      <w:r>
        <w:rPr>
          <w:rFonts w:ascii="Tahoma" w:hAnsi="Tahoma" w:cs="Tahoma"/>
          <w:b/>
          <w:bCs/>
          <w:color w:val="000000"/>
          <w:sz w:val="20"/>
          <w:szCs w:val="16"/>
        </w:rPr>
        <w:t>Art. 61 K.p.a.</w:t>
      </w:r>
      <w:r>
        <w:rPr>
          <w:rStyle w:val="Zakotwiczenieprzypisudolnego"/>
          <w:rFonts w:ascii="Tahoma" w:hAnsi="Tahoma" w:cs="Tahoma"/>
          <w:b/>
          <w:bCs/>
          <w:color w:val="000000"/>
          <w:sz w:val="20"/>
          <w:szCs w:val="16"/>
        </w:rPr>
        <w:footnoteReference w:id="1"/>
      </w:r>
    </w:p>
    <w:p w14:paraId="627239B1" w14:textId="77777777" w:rsidR="00E41B20" w:rsidRDefault="0037042C">
      <w:pPr>
        <w:jc w:val="both"/>
      </w:pPr>
      <w:r>
        <w:rPr>
          <w:rFonts w:ascii="Tahoma" w:hAnsi="Tahoma" w:cs="Tahoma"/>
          <w:b/>
          <w:bCs/>
          <w:color w:val="000000"/>
          <w:sz w:val="20"/>
          <w:szCs w:val="16"/>
          <w:u w:val="single"/>
        </w:rPr>
        <w:t xml:space="preserve">Urząd Gminy w Nowym Duninowie może wszcząć </w:t>
      </w:r>
      <w:r>
        <w:rPr>
          <w:rFonts w:ascii="Tahoma" w:hAnsi="Tahoma" w:cs="Tahoma"/>
          <w:b/>
          <w:bCs/>
          <w:color w:val="000000"/>
          <w:sz w:val="20"/>
          <w:szCs w:val="16"/>
          <w:u w:val="single"/>
        </w:rPr>
        <w:t>postępowanie w sprawie rzetelności oświadczeń       o wartości sprzedaży napojów alkoholowych za rok 2024.</w:t>
      </w:r>
    </w:p>
    <w:p w14:paraId="531C179D" w14:textId="77777777" w:rsidR="00E41B20" w:rsidRDefault="00E41B20">
      <w:pPr>
        <w:pStyle w:val="Tekstpodstawowy"/>
        <w:rPr>
          <w:rFonts w:ascii="Tahoma" w:hAnsi="Tahoma" w:cs="Tahoma"/>
          <w:b/>
          <w:sz w:val="20"/>
        </w:rPr>
      </w:pPr>
    </w:p>
    <w:p w14:paraId="77C2B37B" w14:textId="77777777" w:rsidR="00E41B20" w:rsidRDefault="0037042C">
      <w:pPr>
        <w:pStyle w:val="Tekstpodstawowy"/>
      </w:pPr>
      <w:r>
        <w:rPr>
          <w:rFonts w:ascii="Tahoma" w:hAnsi="Tahoma" w:cs="Tahoma"/>
          <w:b/>
          <w:iCs/>
          <w:sz w:val="20"/>
        </w:rPr>
        <w:t xml:space="preserve">styczeń 2025 r. </w:t>
      </w:r>
      <w:r>
        <w:rPr>
          <w:rFonts w:ascii="Tahoma" w:hAnsi="Tahoma" w:cs="Tahoma"/>
          <w:b/>
          <w:iCs/>
          <w:sz w:val="20"/>
        </w:rPr>
        <w:tab/>
      </w:r>
      <w:r>
        <w:rPr>
          <w:rFonts w:ascii="Tahoma" w:hAnsi="Tahoma" w:cs="Tahoma"/>
          <w:b/>
          <w:iCs/>
          <w:sz w:val="20"/>
        </w:rPr>
        <w:tab/>
      </w:r>
      <w:r>
        <w:rPr>
          <w:rFonts w:ascii="Tahoma" w:hAnsi="Tahoma" w:cs="Tahoma"/>
          <w:b/>
          <w:iCs/>
          <w:sz w:val="20"/>
        </w:rPr>
        <w:tab/>
      </w:r>
      <w:r>
        <w:rPr>
          <w:rFonts w:ascii="Tahoma" w:hAnsi="Tahoma" w:cs="Tahoma"/>
          <w:b/>
          <w:iCs/>
          <w:sz w:val="20"/>
        </w:rPr>
        <w:tab/>
      </w:r>
      <w:r>
        <w:rPr>
          <w:rFonts w:ascii="Tahoma" w:hAnsi="Tahoma" w:cs="Tahoma"/>
          <w:b/>
          <w:iCs/>
          <w:sz w:val="20"/>
        </w:rPr>
        <w:tab/>
      </w:r>
      <w:r>
        <w:rPr>
          <w:rFonts w:ascii="Tahoma" w:hAnsi="Tahoma" w:cs="Tahoma"/>
          <w:b/>
          <w:iCs/>
          <w:sz w:val="20"/>
        </w:rPr>
        <w:tab/>
        <w:t>Urząd Gminy w Nowym Duninowie</w:t>
      </w:r>
    </w:p>
    <w:p w14:paraId="036C6089" w14:textId="77777777" w:rsidR="00E41B20" w:rsidRDefault="0037042C">
      <w:pPr>
        <w:pBdr>
          <w:top w:val="single" w:sz="4" w:space="1" w:color="000000"/>
        </w:pBdr>
        <w:spacing w:before="120"/>
        <w:jc w:val="both"/>
        <w:rPr>
          <w:rFonts w:ascii="Tahoma" w:hAnsi="Tahoma" w:cs="Tahoma"/>
          <w:b/>
          <w:sz w:val="16"/>
          <w:szCs w:val="16"/>
        </w:rPr>
      </w:pPr>
      <w:r>
        <w:rPr>
          <w:rFonts w:ascii="Tahoma" w:hAnsi="Tahoma" w:cs="Tahoma"/>
          <w:b/>
          <w:sz w:val="16"/>
          <w:szCs w:val="16"/>
        </w:rPr>
        <w:t>Uwaga:</w:t>
      </w:r>
    </w:p>
    <w:p w14:paraId="6FC01C24" w14:textId="77777777" w:rsidR="00E41B20" w:rsidRDefault="0037042C">
      <w:pPr>
        <w:numPr>
          <w:ilvl w:val="0"/>
          <w:numId w:val="2"/>
        </w:numPr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Wytłuszczenia i podkreślenia, niektórych przepisów, dokonał autor opracowania.</w:t>
      </w:r>
    </w:p>
    <w:p w14:paraId="38049002" w14:textId="77777777" w:rsidR="00E41B20" w:rsidRDefault="0037042C">
      <w:pPr>
        <w:pStyle w:val="sownictwoalkoholowe"/>
        <w:numPr>
          <w:ilvl w:val="0"/>
          <w:numId w:val="2"/>
        </w:numPr>
      </w:pPr>
      <w:r>
        <w:rPr>
          <w:rFonts w:ascii="Tahoma" w:hAnsi="Tahoma" w:cs="Tahoma"/>
          <w:sz w:val="16"/>
          <w:szCs w:val="16"/>
        </w:rPr>
        <w:t>Źródło: ustawa z dnia 26 października 1982 r. o wychowaniu w trzeźwości i przeciwdziałaniu alkoholizmowi (</w:t>
      </w:r>
      <w:proofErr w:type="spellStart"/>
      <w:r>
        <w:rPr>
          <w:rFonts w:ascii="Tahoma" w:hAnsi="Tahoma" w:cs="Tahoma"/>
          <w:sz w:val="16"/>
          <w:szCs w:val="16"/>
        </w:rPr>
        <w:t>t.j</w:t>
      </w:r>
      <w:proofErr w:type="spellEnd"/>
      <w:r>
        <w:rPr>
          <w:rFonts w:ascii="Tahoma" w:hAnsi="Tahoma" w:cs="Tahoma"/>
          <w:sz w:val="16"/>
          <w:szCs w:val="16"/>
        </w:rPr>
        <w:t>. Dz. U. z 2023 r. poz. 2151.</w:t>
      </w:r>
    </w:p>
    <w:p w14:paraId="22156B2E" w14:textId="77777777" w:rsidR="00E41B20" w:rsidRPr="0037042C" w:rsidRDefault="0037042C">
      <w:pPr>
        <w:numPr>
          <w:ilvl w:val="0"/>
          <w:numId w:val="2"/>
        </w:numPr>
        <w:jc w:val="both"/>
      </w:pPr>
      <w:r>
        <w:rPr>
          <w:rFonts w:ascii="Tahoma" w:hAnsi="Tahoma" w:cs="Tahoma"/>
          <w:sz w:val="16"/>
          <w:szCs w:val="16"/>
        </w:rPr>
        <w:t>Wyciąg powyższy sporządzony został w celach informacyjnych i nie może stanowić podstawy prawnej działań lub zaniechań Przedsiębiorców zobowiązanych do stosowania lub przestrzegania cytowanej powyżej ustawy.</w:t>
      </w:r>
    </w:p>
    <w:p w14:paraId="784EB9FC" w14:textId="77777777" w:rsidR="0037042C" w:rsidRDefault="0037042C" w:rsidP="0037042C">
      <w:pPr>
        <w:jc w:val="both"/>
        <w:rPr>
          <w:rFonts w:ascii="Tahoma" w:hAnsi="Tahoma" w:cs="Tahoma"/>
          <w:sz w:val="16"/>
          <w:szCs w:val="16"/>
        </w:rPr>
      </w:pPr>
    </w:p>
    <w:p w14:paraId="1EF6C643" w14:textId="77777777" w:rsidR="0037042C" w:rsidRDefault="0037042C" w:rsidP="0037042C">
      <w:pPr>
        <w:jc w:val="both"/>
        <w:rPr>
          <w:rFonts w:ascii="Tahoma" w:hAnsi="Tahoma" w:cs="Tahoma"/>
          <w:sz w:val="16"/>
          <w:szCs w:val="16"/>
        </w:rPr>
      </w:pPr>
    </w:p>
    <w:p w14:paraId="0CDF3D6E" w14:textId="77777777" w:rsidR="0037042C" w:rsidRDefault="0037042C" w:rsidP="0037042C">
      <w:pPr>
        <w:jc w:val="both"/>
        <w:rPr>
          <w:rFonts w:ascii="Tahoma" w:hAnsi="Tahoma" w:cs="Tahoma"/>
          <w:sz w:val="16"/>
          <w:szCs w:val="16"/>
        </w:rPr>
      </w:pPr>
    </w:p>
    <w:p w14:paraId="7C702604" w14:textId="77777777" w:rsidR="0037042C" w:rsidRDefault="0037042C" w:rsidP="0037042C">
      <w:pPr>
        <w:pStyle w:val="NormalnyWeb"/>
        <w:spacing w:before="280"/>
        <w:jc w:val="center"/>
      </w:pPr>
      <w:r>
        <w:rPr>
          <w:b/>
          <w:bCs/>
          <w:sz w:val="22"/>
          <w:szCs w:val="22"/>
        </w:rPr>
        <w:lastRenderedPageBreak/>
        <w:t>KLAUZULA INFORMACYJNA</w:t>
      </w:r>
    </w:p>
    <w:p w14:paraId="756F55E5" w14:textId="77777777" w:rsidR="0037042C" w:rsidRDefault="0037042C" w:rsidP="0037042C">
      <w:pPr>
        <w:pStyle w:val="NormalnyWeb"/>
        <w:spacing w:before="280" w:after="240"/>
        <w:jc w:val="center"/>
      </w:pPr>
    </w:p>
    <w:p w14:paraId="4B3F2881" w14:textId="2CDEDEAB" w:rsidR="0037042C" w:rsidRDefault="0037042C" w:rsidP="0037042C">
      <w:pPr>
        <w:pStyle w:val="NormalnyWeb"/>
        <w:spacing w:before="280"/>
        <w:jc w:val="both"/>
      </w:pPr>
      <w:r>
        <w:rPr>
          <w:sz w:val="22"/>
          <w:szCs w:val="22"/>
        </w:rPr>
        <w:t xml:space="preserve">1. Administratorem Pani/Pana danych osobowych przetwarzanych przez Urząd Gminy w Nowym </w:t>
      </w:r>
      <w:r>
        <w:rPr>
          <w:sz w:val="22"/>
          <w:szCs w:val="22"/>
        </w:rPr>
        <w:br/>
      </w:r>
      <w:r>
        <w:rPr>
          <w:sz w:val="22"/>
          <w:szCs w:val="22"/>
        </w:rPr>
        <w:t>Duninowie jest Wójt Gminy Nowy Duninów z siedzibą przy ul. Osiedlowa, 09-505 Nowy Duninów,</w:t>
      </w:r>
    </w:p>
    <w:p w14:paraId="5101AF82" w14:textId="77777777" w:rsidR="0037042C" w:rsidRDefault="0037042C" w:rsidP="0037042C">
      <w:pPr>
        <w:pStyle w:val="NormalnyWeb"/>
        <w:spacing w:before="280"/>
        <w:jc w:val="both"/>
      </w:pPr>
      <w:r>
        <w:rPr>
          <w:sz w:val="22"/>
          <w:szCs w:val="22"/>
        </w:rPr>
        <w:t>(nr tel.: 24- 261 02 36, adres e-mail: ug@nowyduninow.info.pl).</w:t>
      </w:r>
    </w:p>
    <w:p w14:paraId="48B6F57A" w14:textId="7D110B5A" w:rsidR="0037042C" w:rsidRDefault="0037042C" w:rsidP="0037042C">
      <w:pPr>
        <w:pStyle w:val="NormalnyWeb"/>
        <w:spacing w:before="280"/>
        <w:jc w:val="both"/>
      </w:pPr>
      <w:r>
        <w:rPr>
          <w:sz w:val="22"/>
          <w:szCs w:val="22"/>
        </w:rPr>
        <w:t xml:space="preserve">2. Dane osobowe będą przetwarzane w celach prowadzenia postępowań w sprawie o wydanie zezwoleń na sprzedaż napojów alkoholowych, stwierdzenia wygaśnięcia lub cofnięcia zezwoleń, przeprowadzania </w:t>
      </w:r>
      <w:r>
        <w:rPr>
          <w:sz w:val="22"/>
          <w:szCs w:val="22"/>
        </w:rPr>
        <w:br/>
      </w:r>
      <w:r>
        <w:rPr>
          <w:sz w:val="22"/>
          <w:szCs w:val="22"/>
        </w:rPr>
        <w:t>kontroli przestrzegania zasad i warunków prowadzenia sprzedaży napojów alkoholowych oraz kontroli oświadczeń o wartości sprzedaży, tworzenia naliczeń opłat oraz spełnienia innych wymogów i wykonania przez organ zadań wynikających z ustawy o wychowaniu w trzeźwości i przeciwdziałaniu alkoholizmowi.</w:t>
      </w:r>
    </w:p>
    <w:p w14:paraId="2DF42EB3" w14:textId="77777777" w:rsidR="0037042C" w:rsidRDefault="0037042C" w:rsidP="0037042C">
      <w:pPr>
        <w:pStyle w:val="NormalnyWeb"/>
        <w:spacing w:before="280"/>
        <w:jc w:val="both"/>
      </w:pPr>
      <w:r>
        <w:rPr>
          <w:sz w:val="22"/>
          <w:szCs w:val="22"/>
        </w:rPr>
        <w:t>Przetwarzanie danych osobowych odbywa się za zgodą osoby, której dane dotyczą (podstawa art.6 ust. 1 lit. a RODO) </w:t>
      </w:r>
    </w:p>
    <w:p w14:paraId="0BB059A7" w14:textId="11ED759B" w:rsidR="0037042C" w:rsidRDefault="0037042C" w:rsidP="0037042C">
      <w:pPr>
        <w:pStyle w:val="NormalnyWeb"/>
        <w:spacing w:before="280"/>
        <w:jc w:val="both"/>
      </w:pPr>
      <w:r>
        <w:rPr>
          <w:sz w:val="22"/>
          <w:szCs w:val="22"/>
        </w:rPr>
        <w:t xml:space="preserve">3. W związku z przetwarzaniem danych w celach wskazanych w pkt 3, Pani/Pana dane osobowe mogą być udostępniane innym odbiorcom lub kategoriom odbiorców danych osobowych. Odbiorcami Pani/Pana </w:t>
      </w:r>
      <w:r>
        <w:rPr>
          <w:sz w:val="22"/>
          <w:szCs w:val="22"/>
        </w:rPr>
        <w:br/>
      </w:r>
      <w:r>
        <w:rPr>
          <w:sz w:val="22"/>
          <w:szCs w:val="22"/>
        </w:rPr>
        <w:t>danych osobowych mogą być tylko podmioty uprawnione na mocy prawa do odbioru danych.</w:t>
      </w:r>
    </w:p>
    <w:p w14:paraId="076C203B" w14:textId="5DC5832A" w:rsidR="0037042C" w:rsidRDefault="0037042C" w:rsidP="0037042C">
      <w:pPr>
        <w:pStyle w:val="NormalnyWeb"/>
        <w:spacing w:before="280"/>
        <w:jc w:val="both"/>
      </w:pPr>
      <w:r>
        <w:rPr>
          <w:sz w:val="22"/>
          <w:szCs w:val="22"/>
        </w:rPr>
        <w:t xml:space="preserve">4. Pani/Pana dane osobowe będą przetwarzane na podstawie przepisów prawa, przez okres niezbędny do realizacji celów przetwarzania wskazanych w pkt 3, lecz nie krócej niż okres wskazany w przepisach o </w:t>
      </w:r>
      <w:r>
        <w:rPr>
          <w:sz w:val="22"/>
          <w:szCs w:val="22"/>
        </w:rPr>
        <w:br/>
      </w:r>
      <w:r>
        <w:rPr>
          <w:sz w:val="22"/>
          <w:szCs w:val="22"/>
        </w:rPr>
        <w:t>archiwizacji.</w:t>
      </w:r>
    </w:p>
    <w:p w14:paraId="5A1D32A0" w14:textId="3E9E541C" w:rsidR="0037042C" w:rsidRDefault="0037042C" w:rsidP="0037042C">
      <w:pPr>
        <w:pStyle w:val="NormalnyWeb"/>
        <w:spacing w:before="280"/>
        <w:jc w:val="both"/>
      </w:pPr>
      <w:r>
        <w:rPr>
          <w:sz w:val="22"/>
          <w:szCs w:val="22"/>
        </w:rPr>
        <w:t xml:space="preserve">5.Przysługuje Pani/Panu prawo do: dostępu do treści danych, sprostowania danych, , usunięcia swoich </w:t>
      </w:r>
      <w:r>
        <w:rPr>
          <w:sz w:val="22"/>
          <w:szCs w:val="22"/>
        </w:rPr>
        <w:br/>
      </w:r>
      <w:r>
        <w:rPr>
          <w:sz w:val="22"/>
          <w:szCs w:val="22"/>
        </w:rPr>
        <w:t>danych, ograniczenia przetwarzania danych, przenoszenia swoich danych osobowych, prawo do wniesienia sprzeciwu wobec przetwarzania, do cofnięcia w dowolnym momencie wyrażonej zgody na przetwarzanie danych osobowych. Wycofanie zgody nie ma wpływu na przetwarzanie danych do czasu jej wycofania.</w:t>
      </w:r>
    </w:p>
    <w:p w14:paraId="2D2C10FF" w14:textId="5B0D8166" w:rsidR="0037042C" w:rsidRDefault="0037042C" w:rsidP="0037042C">
      <w:pPr>
        <w:pStyle w:val="NormalnyWeb"/>
        <w:spacing w:before="280"/>
        <w:jc w:val="both"/>
      </w:pPr>
      <w:r>
        <w:rPr>
          <w:sz w:val="22"/>
          <w:szCs w:val="22"/>
        </w:rPr>
        <w:t xml:space="preserve">6.W przypadku uznania, iż przetwarzanie przez Administratora Danych Pani/Pana danych osobowych </w:t>
      </w:r>
      <w:r>
        <w:rPr>
          <w:sz w:val="22"/>
          <w:szCs w:val="22"/>
        </w:rPr>
        <w:br/>
      </w:r>
      <w:r>
        <w:rPr>
          <w:sz w:val="22"/>
          <w:szCs w:val="22"/>
        </w:rPr>
        <w:t xml:space="preserve">narusza przepisy RODO, przysługuje Pani/Panu prawo do wniesienia skargi do Prezesa Urzędu Ochrony </w:t>
      </w:r>
      <w:r>
        <w:rPr>
          <w:sz w:val="22"/>
          <w:szCs w:val="22"/>
        </w:rPr>
        <w:br/>
      </w:r>
      <w:r>
        <w:rPr>
          <w:sz w:val="22"/>
          <w:szCs w:val="22"/>
        </w:rPr>
        <w:t>Danych Osobowych.</w:t>
      </w:r>
    </w:p>
    <w:p w14:paraId="0E94DD8F" w14:textId="2655A4C1" w:rsidR="0037042C" w:rsidRDefault="0037042C" w:rsidP="0037042C">
      <w:pPr>
        <w:pStyle w:val="NormalnyWeb"/>
        <w:spacing w:before="280"/>
        <w:jc w:val="both"/>
      </w:pPr>
      <w:r>
        <w:rPr>
          <w:sz w:val="22"/>
          <w:szCs w:val="22"/>
        </w:rPr>
        <w:t xml:space="preserve">7. Podanie danych osobowych ma charakter dobrowolny ale jest niezbędne do prowadzenia postępowań w sprawi o wydanie zezwoleń na sprzedaż napojów alkoholowych, stwierdzenia wygaśnięcia lub cofnięcia zezwoleń, przeprowadzania kontroli przestrzegania zasad i warunków prowadzenia sprzedaży napojów </w:t>
      </w:r>
      <w:r>
        <w:rPr>
          <w:sz w:val="22"/>
          <w:szCs w:val="22"/>
        </w:rPr>
        <w:br/>
      </w:r>
      <w:r>
        <w:rPr>
          <w:sz w:val="22"/>
          <w:szCs w:val="22"/>
        </w:rPr>
        <w:t xml:space="preserve">alkoholowych oraz kontroli oświadczeń o wartości sprzedaży, tworzenia naliczeń opłat oraz spełnienia </w:t>
      </w:r>
      <w:r>
        <w:rPr>
          <w:sz w:val="22"/>
          <w:szCs w:val="22"/>
        </w:rPr>
        <w:br/>
      </w:r>
      <w:r>
        <w:rPr>
          <w:sz w:val="22"/>
          <w:szCs w:val="22"/>
        </w:rPr>
        <w:t>innych wymogów i wykonania przez organ zadań wynikających z ustawy o wychowaniu w trzeźwości i przeciwdziałaniu alkoholizmowi.</w:t>
      </w:r>
    </w:p>
    <w:p w14:paraId="00045F0A" w14:textId="77777777" w:rsidR="0037042C" w:rsidRDefault="0037042C" w:rsidP="0037042C">
      <w:pPr>
        <w:pStyle w:val="NormalnyWeb"/>
        <w:spacing w:before="280"/>
        <w:jc w:val="both"/>
      </w:pPr>
      <w:r>
        <w:rPr>
          <w:sz w:val="22"/>
          <w:szCs w:val="22"/>
        </w:rPr>
        <w:t>8.Pani/Pana dane osobowe nie będą przetwarzane w sposób zautomatyzowany i nie będą profilowane.</w:t>
      </w:r>
    </w:p>
    <w:p w14:paraId="42BEBCED" w14:textId="77777777" w:rsidR="0037042C" w:rsidRDefault="0037042C" w:rsidP="0037042C">
      <w:pPr>
        <w:pStyle w:val="NormalnyWeb"/>
        <w:spacing w:before="280" w:after="240"/>
        <w:jc w:val="center"/>
      </w:pPr>
    </w:p>
    <w:p w14:paraId="2A62B614" w14:textId="77777777" w:rsidR="0037042C" w:rsidRDefault="0037042C" w:rsidP="0037042C">
      <w:pPr>
        <w:pStyle w:val="NormalnyWeb"/>
        <w:spacing w:before="280"/>
        <w:jc w:val="center"/>
        <w:rPr>
          <w:b/>
          <w:bCs/>
          <w:sz w:val="22"/>
          <w:szCs w:val="22"/>
        </w:rPr>
      </w:pPr>
    </w:p>
    <w:p w14:paraId="27EFE6C6" w14:textId="77777777" w:rsidR="0037042C" w:rsidRDefault="0037042C" w:rsidP="0037042C">
      <w:pPr>
        <w:pStyle w:val="NormalnyWeb"/>
        <w:spacing w:before="280"/>
        <w:jc w:val="center"/>
        <w:rPr>
          <w:b/>
          <w:bCs/>
          <w:sz w:val="22"/>
          <w:szCs w:val="22"/>
        </w:rPr>
      </w:pPr>
    </w:p>
    <w:p w14:paraId="3974F4AD" w14:textId="77777777" w:rsidR="0037042C" w:rsidRDefault="0037042C" w:rsidP="0037042C">
      <w:pPr>
        <w:pStyle w:val="NormalnyWeb"/>
        <w:spacing w:before="280"/>
        <w:jc w:val="center"/>
        <w:rPr>
          <w:b/>
          <w:bCs/>
          <w:sz w:val="22"/>
          <w:szCs w:val="22"/>
        </w:rPr>
      </w:pPr>
    </w:p>
    <w:p w14:paraId="7EF6DD27" w14:textId="77777777" w:rsidR="0037042C" w:rsidRDefault="0037042C" w:rsidP="0037042C">
      <w:pPr>
        <w:pStyle w:val="NormalnyWeb"/>
        <w:spacing w:before="280"/>
        <w:jc w:val="center"/>
        <w:rPr>
          <w:b/>
          <w:bCs/>
          <w:sz w:val="22"/>
          <w:szCs w:val="22"/>
        </w:rPr>
      </w:pPr>
    </w:p>
    <w:p w14:paraId="10FD2B77" w14:textId="77777777" w:rsidR="0037042C" w:rsidRDefault="0037042C" w:rsidP="0037042C">
      <w:pPr>
        <w:pStyle w:val="NormalnyWeb"/>
        <w:spacing w:before="280"/>
        <w:jc w:val="center"/>
        <w:rPr>
          <w:b/>
          <w:bCs/>
          <w:sz w:val="22"/>
          <w:szCs w:val="22"/>
        </w:rPr>
      </w:pPr>
    </w:p>
    <w:p w14:paraId="56DB53E8" w14:textId="77777777" w:rsidR="0037042C" w:rsidRDefault="0037042C" w:rsidP="0037042C">
      <w:pPr>
        <w:pStyle w:val="NormalnyWeb"/>
        <w:spacing w:before="280"/>
        <w:jc w:val="center"/>
      </w:pPr>
      <w:r>
        <w:rPr>
          <w:b/>
          <w:bCs/>
          <w:sz w:val="22"/>
          <w:szCs w:val="22"/>
        </w:rPr>
        <w:t>Klauzula wyrażenia zgody na przetwarzanie danych osobowych przez osobę, której dane dotyczą</w:t>
      </w:r>
    </w:p>
    <w:p w14:paraId="372EDAED" w14:textId="77777777" w:rsidR="0037042C" w:rsidRDefault="0037042C" w:rsidP="0037042C">
      <w:pPr>
        <w:pStyle w:val="NormalnyWeb"/>
        <w:spacing w:before="280"/>
        <w:jc w:val="center"/>
        <w:rPr>
          <w:sz w:val="22"/>
          <w:szCs w:val="22"/>
        </w:rPr>
      </w:pPr>
      <w:r>
        <w:rPr>
          <w:sz w:val="22"/>
          <w:szCs w:val="22"/>
        </w:rPr>
        <w:t>-4-</w:t>
      </w:r>
    </w:p>
    <w:p w14:paraId="1B91824D" w14:textId="247C6BAC" w:rsidR="0037042C" w:rsidRDefault="0037042C" w:rsidP="0037042C">
      <w:pPr>
        <w:pStyle w:val="NormalnyWeb"/>
        <w:spacing w:before="280"/>
        <w:jc w:val="both"/>
      </w:pPr>
      <w:r>
        <w:rPr>
          <w:sz w:val="22"/>
          <w:szCs w:val="22"/>
        </w:rPr>
        <w:t xml:space="preserve">Wyrażam zgodę na przetwarzanie przez Urząd Gminy w Nowym Duninowie z siedzibą przy ul. Osiedlowa 1, 09-505 Nowy Duninów, moich danych osobowych w postaci: danych zamieszczonych w niniejszym wniosku w celu prowadzenia postępowań w sprawie o wydanie zezwoleń na sprzedaż napojów </w:t>
      </w:r>
      <w:r>
        <w:rPr>
          <w:sz w:val="22"/>
          <w:szCs w:val="22"/>
        </w:rPr>
        <w:br/>
      </w:r>
      <w:r>
        <w:rPr>
          <w:sz w:val="22"/>
          <w:szCs w:val="22"/>
        </w:rPr>
        <w:t>alkoholowych, stwierdzenia wygaśnięcia lub cofnięcia zezwoleń, przeprowadzania kontroli przestrzegania zasad i warunków prowadzenia sprzedaży napojów alkoholowych oraz kontroli oświadczeń o wartości sprzedaży, tworzenia naliczeń opłat oraz spełnienia innych wymogów i wykonania przez organ zadań wynikających z ustawy o wychowaniu w trzeźwości i przeciwdziałaniu alkoholizmowi.</w:t>
      </w:r>
    </w:p>
    <w:p w14:paraId="38409366" w14:textId="094B67EF" w:rsidR="0037042C" w:rsidRDefault="0037042C" w:rsidP="0037042C">
      <w:pPr>
        <w:pStyle w:val="NormalnyWeb"/>
        <w:spacing w:before="280"/>
        <w:jc w:val="both"/>
      </w:pPr>
      <w:r>
        <w:rPr>
          <w:sz w:val="22"/>
          <w:szCs w:val="22"/>
        </w:rPr>
        <w:t xml:space="preserve">Zgoda na przetwarzanie danych osobowych jest udzielona dobrowolnie na podstawie art. 6 ust.1 lit. </w:t>
      </w:r>
      <w:r>
        <w:rPr>
          <w:sz w:val="22"/>
          <w:szCs w:val="22"/>
        </w:rPr>
        <w:br/>
      </w:r>
      <w:r>
        <w:rPr>
          <w:sz w:val="22"/>
          <w:szCs w:val="22"/>
        </w:rPr>
        <w:t xml:space="preserve">a rozporządzenia Parlamentu Europejskiego i Rady (UE) 2016/679 z 27 kwietnia 2016 r. w sprawie ochrony osób fizycznych w związku z przetwarzaniem danych osobowych i w sprawie swobodnego przepływu takich </w:t>
      </w:r>
      <w:r>
        <w:rPr>
          <w:sz w:val="22"/>
          <w:szCs w:val="22"/>
        </w:rPr>
        <w:br/>
      </w:r>
      <w:r>
        <w:rPr>
          <w:sz w:val="22"/>
          <w:szCs w:val="22"/>
        </w:rPr>
        <w:t>danych oraz uchylenia dyrektywy 95/46/WE (ogólne rozporządzenie o ochronie danych, dalej: RODO).</w:t>
      </w:r>
    </w:p>
    <w:p w14:paraId="20637836" w14:textId="77777777" w:rsidR="0037042C" w:rsidRDefault="0037042C" w:rsidP="0037042C">
      <w:pPr>
        <w:pStyle w:val="NormalnyWeb"/>
        <w:spacing w:before="280" w:after="240"/>
      </w:pPr>
    </w:p>
    <w:p w14:paraId="23078663" w14:textId="77777777" w:rsidR="0037042C" w:rsidRDefault="0037042C" w:rsidP="0037042C">
      <w:pPr>
        <w:pStyle w:val="NormalnyWeb"/>
        <w:spacing w:before="280" w:after="240"/>
      </w:pPr>
    </w:p>
    <w:p w14:paraId="72BB447A" w14:textId="77777777" w:rsidR="0037042C" w:rsidRDefault="0037042C" w:rsidP="0037042C">
      <w:pPr>
        <w:pStyle w:val="NormalnyWeb"/>
        <w:spacing w:before="280" w:after="240"/>
      </w:pPr>
    </w:p>
    <w:p w14:paraId="153EE539" w14:textId="77777777" w:rsidR="0037042C" w:rsidRDefault="0037042C" w:rsidP="0037042C">
      <w:pPr>
        <w:pStyle w:val="NormalnyWeb"/>
        <w:spacing w:before="280"/>
        <w:jc w:val="right"/>
      </w:pPr>
      <w:r>
        <w:rPr>
          <w:sz w:val="22"/>
          <w:szCs w:val="22"/>
        </w:rPr>
        <w:t>…..................................................</w:t>
      </w:r>
    </w:p>
    <w:p w14:paraId="28EC7A93" w14:textId="77777777" w:rsidR="0037042C" w:rsidRDefault="0037042C" w:rsidP="0037042C">
      <w:pPr>
        <w:pStyle w:val="NormalnyWeb"/>
        <w:spacing w:before="280" w:after="0"/>
        <w:jc w:val="right"/>
      </w:pPr>
      <w:r>
        <w:rPr>
          <w:sz w:val="22"/>
          <w:szCs w:val="22"/>
        </w:rPr>
        <w:t>Podpis osoby wyrażającej zgodę</w:t>
      </w:r>
    </w:p>
    <w:p w14:paraId="13271C17" w14:textId="77777777" w:rsidR="0037042C" w:rsidRDefault="0037042C" w:rsidP="0037042C">
      <w:pPr>
        <w:pStyle w:val="western"/>
        <w:spacing w:before="280" w:after="0"/>
        <w:jc w:val="right"/>
      </w:pPr>
    </w:p>
    <w:p w14:paraId="5E6D6B28" w14:textId="77777777" w:rsidR="0037042C" w:rsidRDefault="0037042C" w:rsidP="0037042C">
      <w:pPr>
        <w:pStyle w:val="western"/>
        <w:spacing w:before="280" w:after="0"/>
        <w:jc w:val="center"/>
      </w:pPr>
    </w:p>
    <w:p w14:paraId="36412689" w14:textId="77777777" w:rsidR="0037042C" w:rsidRDefault="0037042C" w:rsidP="0037042C">
      <w:pPr>
        <w:jc w:val="both"/>
      </w:pPr>
    </w:p>
    <w:sectPr w:rsidR="0037042C">
      <w:footerReference w:type="default" r:id="rId8"/>
      <w:pgSz w:w="11906" w:h="16820"/>
      <w:pgMar w:top="1418" w:right="1021" w:bottom="1418" w:left="1418" w:header="0" w:footer="0" w:gutter="0"/>
      <w:cols w:space="708"/>
      <w:formProt w:val="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4454EF" w14:textId="77777777" w:rsidR="0037042C" w:rsidRDefault="0037042C">
      <w:r>
        <w:separator/>
      </w:r>
    </w:p>
  </w:endnote>
  <w:endnote w:type="continuationSeparator" w:id="0">
    <w:p w14:paraId="49D53C59" w14:textId="77777777" w:rsidR="0037042C" w:rsidRDefault="00370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roadway CE">
    <w:altName w:val="Gabriola"/>
    <w:charset w:val="EE"/>
    <w:family w:val="roman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27676855"/>
      <w:docPartObj>
        <w:docPartGallery w:val="Page Numbers (Bottom of Page)"/>
        <w:docPartUnique/>
      </w:docPartObj>
    </w:sdtPr>
    <w:sdtContent>
      <w:p w14:paraId="7722F1E5" w14:textId="5CD03DE8" w:rsidR="0037042C" w:rsidRDefault="0037042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D77AE8D" w14:textId="77777777" w:rsidR="0037042C" w:rsidRDefault="0037042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97D257" w14:textId="77777777" w:rsidR="00E41B20" w:rsidRDefault="0037042C">
      <w:r>
        <w:separator/>
      </w:r>
    </w:p>
  </w:footnote>
  <w:footnote w:type="continuationSeparator" w:id="0">
    <w:p w14:paraId="59AE91FD" w14:textId="77777777" w:rsidR="00E41B20" w:rsidRDefault="0037042C">
      <w:r>
        <w:continuationSeparator/>
      </w:r>
    </w:p>
  </w:footnote>
  <w:footnote w:id="1">
    <w:p w14:paraId="2851AA5B" w14:textId="77777777" w:rsidR="00E41B20" w:rsidRDefault="0037042C">
      <w:pPr>
        <w:pStyle w:val="Tekstprzypisudolnego"/>
        <w:tabs>
          <w:tab w:val="left" w:pos="5220"/>
        </w:tabs>
      </w:pPr>
      <w:r>
        <w:rPr>
          <w:rStyle w:val="Znakiprzypiswdolnych"/>
        </w:rPr>
        <w:footnoteRef/>
      </w:r>
      <w:r>
        <w:rPr>
          <w:rFonts w:ascii="Verdana" w:hAnsi="Verdana"/>
          <w:sz w:val="14"/>
        </w:rPr>
        <w:t xml:space="preserve">Ustawa z dnia 14 czerwca 1960 r. Kodeks postępowania administracyjnego (t. j. Dz. U.  z 2024 r. poz. 572 ze zmian). </w:t>
      </w:r>
    </w:p>
    <w:p w14:paraId="5C565915" w14:textId="77777777" w:rsidR="0037042C" w:rsidRDefault="0037042C">
      <w:pPr>
        <w:pStyle w:val="Tekstprzypisudolnego"/>
        <w:tabs>
          <w:tab w:val="left" w:pos="5220"/>
        </w:tabs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3325BF"/>
    <w:multiLevelType w:val="multilevel"/>
    <w:tmpl w:val="7B12BC8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6D7A2843"/>
    <w:multiLevelType w:val="multilevel"/>
    <w:tmpl w:val="A6580A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7F80142A"/>
    <w:multiLevelType w:val="multilevel"/>
    <w:tmpl w:val="AC84DF1A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/>
        <w:i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580673480">
    <w:abstractNumId w:val="2"/>
  </w:num>
  <w:num w:numId="2" w16cid:durableId="508832355">
    <w:abstractNumId w:val="1"/>
  </w:num>
  <w:num w:numId="3" w16cid:durableId="1203905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B20"/>
    <w:rsid w:val="0037042C"/>
    <w:rsid w:val="00E41B20"/>
    <w:rsid w:val="00F60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FBC13"/>
  <w15:docId w15:val="{242A5FBE-B24D-4417-AB26-F49E01623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253FF"/>
    <w:rPr>
      <w:rFonts w:ascii="Arial" w:hAnsi="Arial"/>
      <w:sz w:val="24"/>
    </w:rPr>
  </w:style>
  <w:style w:type="paragraph" w:styleId="Nagwek1">
    <w:name w:val="heading 1"/>
    <w:basedOn w:val="Normalny"/>
    <w:next w:val="Normalny"/>
    <w:qFormat/>
    <w:rsid w:val="001253FF"/>
    <w:pPr>
      <w:keepNext/>
      <w:jc w:val="center"/>
      <w:outlineLvl w:val="0"/>
    </w:pPr>
    <w:rPr>
      <w:rFonts w:ascii="Arial Black" w:hAnsi="Arial Black"/>
      <w:spacing w:val="92"/>
      <w:sz w:val="28"/>
    </w:rPr>
  </w:style>
  <w:style w:type="paragraph" w:styleId="Nagwek2">
    <w:name w:val="heading 2"/>
    <w:basedOn w:val="Normalny"/>
    <w:next w:val="Normalny"/>
    <w:qFormat/>
    <w:rsid w:val="001253FF"/>
    <w:pPr>
      <w:keepNext/>
      <w:spacing w:beforeAutospacing="1" w:afterAutospacing="1"/>
      <w:outlineLvl w:val="1"/>
    </w:pPr>
    <w:rPr>
      <w:rFonts w:ascii="Tahoma" w:hAnsi="Tahoma" w:cs="Tahoma"/>
      <w:b/>
      <w:bCs/>
      <w:sz w:val="20"/>
    </w:rPr>
  </w:style>
  <w:style w:type="paragraph" w:styleId="Nagwek3">
    <w:name w:val="heading 3"/>
    <w:basedOn w:val="Normalny"/>
    <w:next w:val="Normalny"/>
    <w:qFormat/>
    <w:rsid w:val="001253FF"/>
    <w:pPr>
      <w:keepNext/>
      <w:spacing w:before="120"/>
      <w:outlineLvl w:val="2"/>
    </w:pPr>
    <w:rPr>
      <w:rFonts w:ascii="Broadway CE" w:hAnsi="Broadway CE"/>
      <w:bCs/>
      <w:color w:val="FF0000"/>
      <w:sz w:val="20"/>
      <w:szCs w:val="1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134043"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qFormat/>
    <w:rsid w:val="00134043"/>
    <w:rPr>
      <w:vertAlign w:val="superscript"/>
    </w:rPr>
  </w:style>
  <w:style w:type="character" w:customStyle="1" w:styleId="NagwekZnak">
    <w:name w:val="Nagłówek Znak"/>
    <w:basedOn w:val="Domylnaczcionkaakapitu"/>
    <w:link w:val="Nagwek"/>
    <w:qFormat/>
    <w:rsid w:val="00E5216A"/>
    <w:rPr>
      <w:rFonts w:ascii="Arial" w:hAnsi="Arial"/>
      <w:sz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E5216A"/>
    <w:rPr>
      <w:rFonts w:ascii="Arial" w:hAnsi="Arial"/>
      <w:sz w:val="24"/>
    </w:rPr>
  </w:style>
  <w:style w:type="character" w:customStyle="1" w:styleId="ListLabel1">
    <w:name w:val="ListLabel 1"/>
    <w:qFormat/>
    <w:rPr>
      <w:rFonts w:ascii="Tahoma" w:hAnsi="Tahoma"/>
      <w:b/>
      <w:i w:val="0"/>
      <w:sz w:val="22"/>
    </w:rPr>
  </w:style>
  <w:style w:type="character" w:customStyle="1" w:styleId="ListLabel2">
    <w:name w:val="ListLabel 2"/>
    <w:qFormat/>
    <w:rPr>
      <w:b/>
      <w:i w:val="0"/>
      <w:sz w:val="20"/>
    </w:rPr>
  </w:style>
  <w:style w:type="character" w:customStyle="1" w:styleId="ListLabel3">
    <w:name w:val="ListLabel 3"/>
    <w:qFormat/>
    <w:rPr>
      <w:b/>
      <w:i w:val="0"/>
      <w:sz w:val="20"/>
    </w:rPr>
  </w:style>
  <w:style w:type="character" w:customStyle="1" w:styleId="ListLabel4">
    <w:name w:val="ListLabel 4"/>
    <w:qFormat/>
    <w:rPr>
      <w:rFonts w:cs="Times New Roman"/>
      <w:b w:val="0"/>
      <w:i w:val="0"/>
      <w:sz w:val="20"/>
    </w:rPr>
  </w:style>
  <w:style w:type="character" w:customStyle="1" w:styleId="ListLabel5">
    <w:name w:val="ListLabel 5"/>
    <w:qFormat/>
    <w:rPr>
      <w:rFonts w:cs="Times New Roman"/>
      <w:b w:val="0"/>
      <w:i w:val="0"/>
      <w:sz w:val="20"/>
    </w:rPr>
  </w:style>
  <w:style w:type="character" w:customStyle="1" w:styleId="ListLabel6">
    <w:name w:val="ListLabel 6"/>
    <w:qFormat/>
    <w:rPr>
      <w:b w:val="0"/>
      <w:i w:val="0"/>
      <w:sz w:val="20"/>
    </w:rPr>
  </w:style>
  <w:style w:type="character" w:customStyle="1" w:styleId="ListLabel7">
    <w:name w:val="ListLabel 7"/>
    <w:qFormat/>
    <w:rPr>
      <w:rFonts w:eastAsia="Times New Roman" w:cs="Tahoma"/>
    </w:rPr>
  </w:style>
  <w:style w:type="character" w:customStyle="1" w:styleId="ListLabel8">
    <w:name w:val="ListLabel 8"/>
    <w:qFormat/>
    <w:rPr>
      <w:b/>
      <w:i w:val="0"/>
      <w:sz w:val="40"/>
    </w:rPr>
  </w:style>
  <w:style w:type="character" w:customStyle="1" w:styleId="ListLabel9">
    <w:name w:val="ListLabel 9"/>
    <w:qFormat/>
    <w:rPr>
      <w:rFonts w:eastAsia="Times New Roman" w:cs="Tahoma"/>
    </w:rPr>
  </w:style>
  <w:style w:type="character" w:customStyle="1" w:styleId="ListLabel10">
    <w:name w:val="ListLabel 10"/>
    <w:qFormat/>
    <w:rPr>
      <w:b/>
      <w:i w:val="0"/>
      <w:sz w:val="40"/>
    </w:rPr>
  </w:style>
  <w:style w:type="character" w:customStyle="1" w:styleId="ListLabel11">
    <w:name w:val="ListLabel 11"/>
    <w:qFormat/>
    <w:rPr>
      <w:rFonts w:eastAsia="Times New Roman" w:cs="Times New Roman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character" w:customStyle="1" w:styleId="ListLabel12">
    <w:name w:val="ListLabel 12"/>
    <w:qFormat/>
    <w:rPr>
      <w:b/>
      <w:i w:val="0"/>
      <w:sz w:val="22"/>
    </w:rPr>
  </w:style>
  <w:style w:type="paragraph" w:styleId="Nagwek">
    <w:name w:val="header"/>
    <w:basedOn w:val="Normalny"/>
    <w:next w:val="Tekstpodstawowy"/>
    <w:link w:val="NagwekZnak"/>
    <w:unhideWhenUsed/>
    <w:rsid w:val="00E5216A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1253FF"/>
    <w:pPr>
      <w:jc w:val="both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podstawowy2">
    <w:name w:val="Body Text 2"/>
    <w:basedOn w:val="Normalny"/>
    <w:qFormat/>
    <w:rsid w:val="001253FF"/>
    <w:rPr>
      <w:sz w:val="18"/>
    </w:rPr>
  </w:style>
  <w:style w:type="paragraph" w:styleId="Tekstpodstawowy3">
    <w:name w:val="Body Text 3"/>
    <w:basedOn w:val="Normalny"/>
    <w:qFormat/>
    <w:rsid w:val="001253FF"/>
    <w:pPr>
      <w:jc w:val="both"/>
    </w:pPr>
    <w:rPr>
      <w:rFonts w:ascii="Tahoma" w:hAnsi="Tahoma" w:cs="Tahoma"/>
      <w:color w:val="000000"/>
      <w:sz w:val="20"/>
      <w:szCs w:val="16"/>
    </w:rPr>
  </w:style>
  <w:style w:type="paragraph" w:styleId="Tekstdymka">
    <w:name w:val="Balloon Text"/>
    <w:basedOn w:val="Normalny"/>
    <w:semiHidden/>
    <w:qFormat/>
    <w:rsid w:val="00C309CA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rsid w:val="00134043"/>
    <w:rPr>
      <w:rFonts w:ascii="Times New Roman" w:hAnsi="Times New Roman"/>
      <w:sz w:val="20"/>
    </w:rPr>
  </w:style>
  <w:style w:type="paragraph" w:customStyle="1" w:styleId="sownictwoalkoholowe">
    <w:name w:val="słownictwo alkoholowe"/>
    <w:basedOn w:val="Normalny"/>
    <w:autoRedefine/>
    <w:qFormat/>
    <w:rsid w:val="00694174"/>
    <w:pPr>
      <w:jc w:val="both"/>
    </w:pPr>
  </w:style>
  <w:style w:type="paragraph" w:styleId="Stopka">
    <w:name w:val="footer"/>
    <w:basedOn w:val="Normalny"/>
    <w:link w:val="StopkaZnak"/>
    <w:uiPriority w:val="99"/>
    <w:unhideWhenUsed/>
    <w:rsid w:val="00E5216A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semiHidden/>
    <w:unhideWhenUsed/>
    <w:qFormat/>
    <w:rsid w:val="00033737"/>
    <w:pPr>
      <w:spacing w:beforeAutospacing="1" w:after="119"/>
    </w:pPr>
    <w:rPr>
      <w:rFonts w:ascii="Times New Roman" w:hAnsi="Times New Roman"/>
      <w:color w:val="000000"/>
      <w:szCs w:val="24"/>
    </w:rPr>
  </w:style>
  <w:style w:type="paragraph" w:customStyle="1" w:styleId="western">
    <w:name w:val="western"/>
    <w:basedOn w:val="Normalny"/>
    <w:qFormat/>
    <w:rsid w:val="00033737"/>
    <w:pPr>
      <w:spacing w:beforeAutospacing="1" w:after="119"/>
    </w:pPr>
    <w:rPr>
      <w:rFonts w:ascii="Times New Roman" w:hAnsi="Times New Roman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5F0F84-D4CD-40DD-AAB4-DF48303A3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1210</Words>
  <Characters>7266</Characters>
  <Application>Microsoft Office Word</Application>
  <DocSecurity>0</DocSecurity>
  <Lines>60</Lines>
  <Paragraphs>16</Paragraphs>
  <ScaleCrop>false</ScaleCrop>
  <Company>Urząd Miejski</Company>
  <LinksUpToDate>false</LinksUpToDate>
  <CharactersWithSpaces>8460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wartości sprzedaży alkoholu</dc:title>
  <dc:subject/>
  <dc:creator>Jerzy Piątek</dc:creator>
  <dc:description/>
  <cp:lastModifiedBy>Katarzyna Żółtowska</cp:lastModifiedBy>
  <cp:revision>16</cp:revision>
  <cp:lastPrinted>2025-01-13T12:32:00Z</cp:lastPrinted>
  <dcterms:created xsi:type="dcterms:W3CDTF">2022-01-17T07:55:00Z</dcterms:created>
  <dcterms:modified xsi:type="dcterms:W3CDTF">2025-01-13T12:32:00Z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Urząd Miejski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