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88F0" w14:textId="77777777" w:rsidR="00572AE3" w:rsidRDefault="00572AE3" w:rsidP="00572AE3">
      <w:pPr>
        <w:pStyle w:val="NormalnyWeb"/>
        <w:spacing w:after="0"/>
      </w:pPr>
    </w:p>
    <w:p w14:paraId="33890B9F" w14:textId="19471A5C" w:rsidR="00572AE3" w:rsidRDefault="00572AE3" w:rsidP="00572AE3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 xml:space="preserve">ZARZĄDZENIE nr </w:t>
      </w:r>
      <w:r w:rsidR="00304AA9">
        <w:rPr>
          <w:b/>
          <w:bCs/>
          <w:sz w:val="26"/>
          <w:szCs w:val="26"/>
        </w:rPr>
        <w:t>90</w:t>
      </w:r>
      <w:r>
        <w:rPr>
          <w:b/>
          <w:bCs/>
          <w:sz w:val="26"/>
          <w:szCs w:val="26"/>
        </w:rPr>
        <w:t>/201</w:t>
      </w:r>
      <w:r w:rsidR="00304AA9">
        <w:rPr>
          <w:b/>
          <w:bCs/>
          <w:sz w:val="26"/>
          <w:szCs w:val="26"/>
        </w:rPr>
        <w:t>4</w:t>
      </w:r>
    </w:p>
    <w:p w14:paraId="2B8FA196" w14:textId="77777777" w:rsidR="00572AE3" w:rsidRDefault="00572AE3" w:rsidP="00572AE3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>WÓJTA GMINY NOWY DUNINÓW</w:t>
      </w:r>
    </w:p>
    <w:p w14:paraId="4036D4A1" w14:textId="21C56200" w:rsidR="00572AE3" w:rsidRDefault="00572AE3" w:rsidP="00572AE3">
      <w:pPr>
        <w:pStyle w:val="NormalnyWeb"/>
        <w:spacing w:before="0" w:beforeAutospacing="0" w:after="0"/>
        <w:jc w:val="center"/>
      </w:pPr>
      <w:r>
        <w:rPr>
          <w:sz w:val="26"/>
          <w:szCs w:val="26"/>
        </w:rPr>
        <w:t>z dnia 31 grudnia 201</w:t>
      </w:r>
      <w:r w:rsidR="00304AA9">
        <w:rPr>
          <w:sz w:val="26"/>
          <w:szCs w:val="26"/>
        </w:rPr>
        <w:t>4</w:t>
      </w:r>
      <w:r>
        <w:rPr>
          <w:sz w:val="26"/>
          <w:szCs w:val="26"/>
        </w:rPr>
        <w:t xml:space="preserve"> roku</w:t>
      </w:r>
    </w:p>
    <w:p w14:paraId="1287F5DD" w14:textId="30B863EB" w:rsidR="00572AE3" w:rsidRDefault="00572AE3" w:rsidP="00572AE3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w sprawie: ustalenia planu kontroli na 201</w:t>
      </w:r>
      <w:r w:rsidR="00304AA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rok</w:t>
      </w:r>
    </w:p>
    <w:p w14:paraId="04EFDCCE" w14:textId="77777777" w:rsidR="00572AE3" w:rsidRDefault="00572AE3" w:rsidP="00572AE3">
      <w:pPr>
        <w:pStyle w:val="NormalnyWeb"/>
        <w:spacing w:after="0"/>
        <w:jc w:val="center"/>
      </w:pPr>
    </w:p>
    <w:p w14:paraId="00F68330" w14:textId="77777777" w:rsidR="00572AE3" w:rsidRDefault="00572AE3" w:rsidP="00572AE3">
      <w:pPr>
        <w:pStyle w:val="NormalnyWeb"/>
        <w:spacing w:after="0"/>
        <w:jc w:val="both"/>
      </w:pPr>
      <w:r>
        <w:rPr>
          <w:sz w:val="26"/>
          <w:szCs w:val="26"/>
        </w:rPr>
        <w:t xml:space="preserve">Na podstawie art. 281 § 1 i § 2 ustawy z dnia 29 sierpnia 1997 r. - Ordynacja podatkowa (Dz. U. Z 2012 r. poz.749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 zarządzam co następuje:</w:t>
      </w:r>
    </w:p>
    <w:p w14:paraId="0C136C55" w14:textId="77777777"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1</w:t>
      </w:r>
    </w:p>
    <w:p w14:paraId="602FAC94" w14:textId="5C4718CA"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Ustala się plan kontroli podatkowej na rok 201</w:t>
      </w:r>
      <w:r w:rsidR="00304AA9">
        <w:rPr>
          <w:sz w:val="26"/>
          <w:szCs w:val="26"/>
        </w:rPr>
        <w:t>5</w:t>
      </w:r>
    </w:p>
    <w:p w14:paraId="1FFC9BD9" w14:textId="77777777"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2</w:t>
      </w:r>
    </w:p>
    <w:p w14:paraId="38F3892F" w14:textId="3A2568E5" w:rsidR="00572AE3" w:rsidRPr="00572AE3" w:rsidRDefault="00572AE3" w:rsidP="00572AE3">
      <w:pPr>
        <w:pStyle w:val="NormalnyWeb"/>
        <w:spacing w:before="0" w:beforeAutospacing="0" w:after="0"/>
      </w:pPr>
      <w:r>
        <w:rPr>
          <w:sz w:val="26"/>
          <w:szCs w:val="26"/>
        </w:rPr>
        <w:t>Celem kontroli podatkowej w 201</w:t>
      </w:r>
      <w:r w:rsidR="00304AA9">
        <w:rPr>
          <w:sz w:val="26"/>
          <w:szCs w:val="26"/>
        </w:rPr>
        <w:t>5</w:t>
      </w:r>
      <w:r>
        <w:rPr>
          <w:sz w:val="26"/>
          <w:szCs w:val="26"/>
        </w:rPr>
        <w:t xml:space="preserve"> roku będzie sprawdzenie czy podatnicy wywiązują się z obowiązków wynikających z przepisów prawa podatkowego .</w:t>
      </w:r>
    </w:p>
    <w:p w14:paraId="63372D1F" w14:textId="77777777" w:rsidR="00304AA9" w:rsidRDefault="00572AE3" w:rsidP="00304AA9">
      <w:pPr>
        <w:pStyle w:val="NormalnyWeb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Kontrola winna być przeprowadzona </w:t>
      </w:r>
      <w:r w:rsidR="00304AA9">
        <w:rPr>
          <w:sz w:val="26"/>
          <w:szCs w:val="26"/>
        </w:rPr>
        <w:t>w formie aktualizacji danych w Urzędzie Gminy w Nowym Duninowie</w:t>
      </w:r>
      <w:r w:rsidR="00304AA9">
        <w:rPr>
          <w:sz w:val="26"/>
          <w:szCs w:val="26"/>
        </w:rPr>
        <w:t>.</w:t>
      </w:r>
    </w:p>
    <w:p w14:paraId="546E1378" w14:textId="0D413072" w:rsidR="00304AA9" w:rsidRDefault="00304AA9" w:rsidP="00304AA9">
      <w:pPr>
        <w:pStyle w:val="NormalnyWeb"/>
        <w:spacing w:after="0"/>
        <w:jc w:val="both"/>
      </w:pPr>
      <w:r>
        <w:rPr>
          <w:sz w:val="26"/>
          <w:szCs w:val="26"/>
        </w:rPr>
        <w:t xml:space="preserve">Kontrolą będą objęte miejscowości: </w:t>
      </w:r>
      <w:r>
        <w:rPr>
          <w:sz w:val="26"/>
          <w:szCs w:val="26"/>
        </w:rPr>
        <w:t>Lipianki</w:t>
      </w:r>
      <w:r>
        <w:rPr>
          <w:sz w:val="26"/>
          <w:szCs w:val="26"/>
        </w:rPr>
        <w:t xml:space="preserve">, Duninów Duży, </w:t>
      </w:r>
      <w:proofErr w:type="spellStart"/>
      <w:r>
        <w:rPr>
          <w:sz w:val="26"/>
          <w:szCs w:val="26"/>
        </w:rPr>
        <w:t>Środoń</w:t>
      </w:r>
      <w:proofErr w:type="spellEnd"/>
      <w:r>
        <w:rPr>
          <w:sz w:val="26"/>
          <w:szCs w:val="26"/>
        </w:rPr>
        <w:t>.</w:t>
      </w:r>
    </w:p>
    <w:p w14:paraId="63699995" w14:textId="77777777" w:rsidR="00572AE3" w:rsidRDefault="00572AE3" w:rsidP="00304AA9">
      <w:pPr>
        <w:pStyle w:val="NormalnyWeb"/>
        <w:spacing w:after="0"/>
        <w:jc w:val="center"/>
      </w:pPr>
      <w:r>
        <w:rPr>
          <w:sz w:val="26"/>
          <w:szCs w:val="26"/>
        </w:rPr>
        <w:t>§ 3</w:t>
      </w:r>
    </w:p>
    <w:p w14:paraId="5CF539B3" w14:textId="77777777"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Wykonanie zarządzenia powierzam Skarbnikowi Gminy Nowy Duninów.</w:t>
      </w:r>
    </w:p>
    <w:p w14:paraId="6EA3C671" w14:textId="77777777" w:rsidR="00572AE3" w:rsidRDefault="00572AE3" w:rsidP="00304AA9">
      <w:pPr>
        <w:pStyle w:val="NormalnyWeb"/>
        <w:spacing w:after="0"/>
        <w:jc w:val="center"/>
      </w:pPr>
      <w:r>
        <w:rPr>
          <w:sz w:val="26"/>
          <w:szCs w:val="26"/>
        </w:rPr>
        <w:t>§ 4</w:t>
      </w:r>
    </w:p>
    <w:p w14:paraId="668E4B4B" w14:textId="7A6F016E"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Zarządzenie wchodzi w życie z dniem podjęcia z mocą obowiązującą z dniem 1 stycznia 201</w:t>
      </w:r>
      <w:r w:rsidR="00304AA9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 xml:space="preserve"> r.</w:t>
      </w:r>
    </w:p>
    <w:p w14:paraId="7BEB73FA" w14:textId="77777777" w:rsidR="00572AE3" w:rsidRDefault="00572AE3" w:rsidP="00572AE3">
      <w:pPr>
        <w:pStyle w:val="NormalnyWeb"/>
        <w:spacing w:after="0"/>
      </w:pPr>
    </w:p>
    <w:p w14:paraId="12CD4811" w14:textId="77777777" w:rsidR="0044798C" w:rsidRDefault="00304AA9"/>
    <w:sectPr w:rsidR="0044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E3"/>
    <w:rsid w:val="00304AA9"/>
    <w:rsid w:val="00430DB1"/>
    <w:rsid w:val="00572AE3"/>
    <w:rsid w:val="006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ACE"/>
  <w15:chartTrackingRefBased/>
  <w15:docId w15:val="{03EE8FCC-B488-4D25-97B8-F2BBD05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A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walecka</dc:creator>
  <cp:keywords/>
  <dc:description/>
  <cp:lastModifiedBy>walecka</cp:lastModifiedBy>
  <cp:revision>2</cp:revision>
  <cp:lastPrinted>2020-01-27T12:36:00Z</cp:lastPrinted>
  <dcterms:created xsi:type="dcterms:W3CDTF">2020-01-27T12:37:00Z</dcterms:created>
  <dcterms:modified xsi:type="dcterms:W3CDTF">2020-01-27T12:37:00Z</dcterms:modified>
</cp:coreProperties>
</file>