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C8" w:rsidRDefault="008E2EC8" w:rsidP="008E2E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Nowy </w:t>
      </w:r>
      <w:proofErr w:type="spellStart"/>
      <w:r>
        <w:rPr>
          <w:rFonts w:ascii="Arial" w:hAnsi="Arial" w:cs="Arial"/>
        </w:rPr>
        <w:t>Duninów,dnia</w:t>
      </w:r>
      <w:proofErr w:type="spellEnd"/>
      <w:r>
        <w:rPr>
          <w:rFonts w:ascii="Arial" w:hAnsi="Arial" w:cs="Arial"/>
        </w:rPr>
        <w:t xml:space="preserve"> 17.09.2015r.</w:t>
      </w:r>
    </w:p>
    <w:p w:rsidR="008E2EC8" w:rsidRDefault="008E2EC8" w:rsidP="008E2EC8"/>
    <w:p w:rsidR="008E2EC8" w:rsidRDefault="008E2EC8" w:rsidP="008E2EC8"/>
    <w:p w:rsidR="008E2EC8" w:rsidRDefault="008E2EC8" w:rsidP="008E2EC8"/>
    <w:p w:rsidR="008E2EC8" w:rsidRDefault="008E2EC8" w:rsidP="008E2EC8">
      <w:pPr>
        <w:pStyle w:val="Nagwek2"/>
      </w:pPr>
      <w:r>
        <w:t>INFORMACJA</w:t>
      </w:r>
    </w:p>
    <w:p w:rsidR="008E2EC8" w:rsidRDefault="008E2EC8" w:rsidP="008E2EC8"/>
    <w:p w:rsidR="008E2EC8" w:rsidRDefault="008E2EC8" w:rsidP="008E2EC8">
      <w:pPr>
        <w:jc w:val="center"/>
        <w:rPr>
          <w:rFonts w:ascii="Arial" w:hAnsi="Arial" w:cs="Arial"/>
          <w:b/>
          <w:bCs/>
        </w:rPr>
      </w:pPr>
    </w:p>
    <w:p w:rsidR="008E2EC8" w:rsidRDefault="008E2EC8" w:rsidP="008E2EC8">
      <w:pPr>
        <w:rPr>
          <w:rFonts w:ascii="Arial" w:hAnsi="Arial" w:cs="Arial"/>
          <w:b/>
          <w:bCs/>
        </w:rPr>
      </w:pPr>
    </w:p>
    <w:p w:rsidR="008E2EC8" w:rsidRDefault="008E2EC8" w:rsidP="008E2E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 dniu 17.09.2015r. Wójt Gminy  Nowy Duninów wydał Panu Markowi Rojewskiemu zam. Płock, ul. Tartaczna  79  decyzję zmieniającą zezwolenie na świadczenie usług w zakresie  opróżniania zbiorników bezodpływowych i transporcie nieczystości ciekłych  z terenu gminy Nowy Duninów wymienionych w decyzji Nr 1/2008 z dnia 13.10.2008r. w zakresie zmiany pojazdu tj. samochód marki STAR o nr rejestracyjnym  WP 51679 na samochód ciężarowy </w:t>
      </w:r>
      <w:proofErr w:type="spellStart"/>
      <w:r>
        <w:rPr>
          <w:rFonts w:ascii="Arial" w:hAnsi="Arial" w:cs="Arial"/>
        </w:rPr>
        <w:t>ascenizacyjny</w:t>
      </w:r>
      <w:proofErr w:type="spellEnd"/>
      <w:r>
        <w:rPr>
          <w:rFonts w:ascii="Arial" w:hAnsi="Arial" w:cs="Arial"/>
        </w:rPr>
        <w:t xml:space="preserve"> MAN o nr rejestracyjnym WP 6928H.</w:t>
      </w:r>
    </w:p>
    <w:p w:rsidR="008E2EC8" w:rsidRDefault="008E2EC8" w:rsidP="008E2EC8">
      <w:pPr>
        <w:jc w:val="center"/>
        <w:rPr>
          <w:rFonts w:ascii="Arial" w:hAnsi="Arial" w:cs="Arial"/>
        </w:rPr>
      </w:pPr>
    </w:p>
    <w:p w:rsidR="008E2EC8" w:rsidRDefault="008E2EC8" w:rsidP="008E2EC8">
      <w:pPr>
        <w:pStyle w:val="Tekstpodstawowywcity"/>
        <w:spacing w:line="360" w:lineRule="auto"/>
        <w:rPr>
          <w:sz w:val="20"/>
        </w:rPr>
      </w:pPr>
    </w:p>
    <w:p w:rsidR="008E2EC8" w:rsidRDefault="008E2EC8" w:rsidP="008E2EC8"/>
    <w:p w:rsidR="005E07C3" w:rsidRDefault="005E07C3">
      <w:bookmarkStart w:id="0" w:name="_GoBack"/>
      <w:bookmarkEnd w:id="0"/>
    </w:p>
    <w:sectPr w:rsidR="005E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0"/>
    <w:rsid w:val="005E07C3"/>
    <w:rsid w:val="007419C0"/>
    <w:rsid w:val="008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0078-FC66-4032-A1F9-63EC3ED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2EC8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2EC8"/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2EC8"/>
    <w:pPr>
      <w:ind w:hanging="72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2EC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biniewicz</dc:creator>
  <cp:keywords/>
  <dc:description/>
  <cp:lastModifiedBy>biniewicz</cp:lastModifiedBy>
  <cp:revision>2</cp:revision>
  <dcterms:created xsi:type="dcterms:W3CDTF">2015-09-21T05:31:00Z</dcterms:created>
  <dcterms:modified xsi:type="dcterms:W3CDTF">2015-09-21T05:31:00Z</dcterms:modified>
</cp:coreProperties>
</file>